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47BD" w14:textId="77777777" w:rsidR="00BA18A7" w:rsidRDefault="00BA18A7" w:rsidP="00BA18A7">
      <w:pPr>
        <w:jc w:val="both"/>
        <w:rPr>
          <w:rFonts w:ascii="Times New Roman" w:hAnsi="Times New Roman"/>
          <w:b/>
          <w:sz w:val="24"/>
        </w:rPr>
      </w:pPr>
      <w:bookmarkStart w:id="0" w:name="_Hlk181717127"/>
      <w:r>
        <w:rPr>
          <w:rFonts w:ascii="Times New Roman" w:hAnsi="Times New Roman"/>
          <w:b/>
          <w:sz w:val="24"/>
        </w:rPr>
        <w:t>INTRODUCTION</w:t>
      </w:r>
    </w:p>
    <w:p w14:paraId="4DF12B20" w14:textId="77777777" w:rsidR="00BA18A7" w:rsidRDefault="00BA18A7" w:rsidP="00BA18A7">
      <w:pPr>
        <w:jc w:val="both"/>
        <w:rPr>
          <w:rFonts w:ascii="Times New Roman" w:hAnsi="Times New Roman"/>
          <w:b/>
          <w:sz w:val="24"/>
        </w:rPr>
      </w:pPr>
    </w:p>
    <w:p w14:paraId="38104211" w14:textId="77777777" w:rsidR="00BA18A7" w:rsidRDefault="00BA18A7" w:rsidP="00BA18A7">
      <w:pPr>
        <w:jc w:val="both"/>
        <w:rPr>
          <w:rFonts w:ascii="Times New Roman" w:hAnsi="Times New Roman"/>
          <w:sz w:val="24"/>
        </w:rPr>
      </w:pPr>
      <w:r>
        <w:rPr>
          <w:rFonts w:ascii="Times New Roman" w:hAnsi="Times New Roman"/>
          <w:sz w:val="24"/>
        </w:rPr>
        <w:t>The THREE LETTER CODE (TLC) was introduced as a dosage Form Code in the audits during the middle of the 1960s.</w:t>
      </w:r>
    </w:p>
    <w:p w14:paraId="62C35F0A" w14:textId="77777777" w:rsidR="00BA18A7" w:rsidRDefault="00BA18A7" w:rsidP="00BA18A7">
      <w:pPr>
        <w:jc w:val="both"/>
        <w:rPr>
          <w:rFonts w:ascii="Times New Roman" w:hAnsi="Times New Roman"/>
          <w:sz w:val="24"/>
        </w:rPr>
      </w:pPr>
    </w:p>
    <w:p w14:paraId="7C21ECCE" w14:textId="77777777" w:rsidR="00BA18A7" w:rsidRPr="00BA18A7" w:rsidRDefault="00BA18A7" w:rsidP="00BA18A7">
      <w:pPr>
        <w:jc w:val="both"/>
        <w:rPr>
          <w:rFonts w:ascii="Times New Roman" w:hAnsi="Times New Roman"/>
          <w:strike/>
          <w:sz w:val="24"/>
        </w:rPr>
      </w:pPr>
      <w:proofErr w:type="gramStart"/>
      <w:r w:rsidRPr="00BA18A7">
        <w:rPr>
          <w:rFonts w:ascii="Times New Roman" w:hAnsi="Times New Roman"/>
          <w:strike/>
          <w:sz w:val="24"/>
        </w:rPr>
        <w:t>A large number of</w:t>
      </w:r>
      <w:proofErr w:type="gramEnd"/>
      <w:r w:rsidRPr="00BA18A7">
        <w:rPr>
          <w:rFonts w:ascii="Times New Roman" w:hAnsi="Times New Roman"/>
          <w:strike/>
          <w:sz w:val="24"/>
        </w:rPr>
        <w:t xml:space="preserve"> new dosage forms have appeared since that time and it was considered that revision of the system was required in order that a unified, worldwide classification could be developed.</w:t>
      </w:r>
      <w:r>
        <w:rPr>
          <w:rFonts w:ascii="Times New Roman" w:hAnsi="Times New Roman"/>
          <w:sz w:val="24"/>
        </w:rPr>
        <w:t xml:space="preserve"> The Annual General Meeting of the EPHMRA in 1984 decided to create a Working Party to discuss suggested improvements to the classification, and members were appointed from representative countries and IQVIA.  </w:t>
      </w:r>
      <w:r w:rsidRPr="00BA18A7">
        <w:rPr>
          <w:rFonts w:ascii="Times New Roman" w:hAnsi="Times New Roman"/>
          <w:strike/>
          <w:sz w:val="24"/>
        </w:rPr>
        <w:t>This group based their work upon proposals, which were already under consideration between some members and IQVIA.</w:t>
      </w:r>
    </w:p>
    <w:p w14:paraId="3C868370" w14:textId="77777777" w:rsidR="00BA18A7" w:rsidRPr="00BA18A7" w:rsidRDefault="00BA18A7" w:rsidP="00BA18A7">
      <w:pPr>
        <w:jc w:val="both"/>
        <w:rPr>
          <w:rFonts w:ascii="Times New Roman" w:hAnsi="Times New Roman"/>
          <w:strike/>
          <w:sz w:val="24"/>
        </w:rPr>
      </w:pPr>
    </w:p>
    <w:p w14:paraId="0F6D290C" w14:textId="77777777" w:rsidR="00BA18A7" w:rsidRDefault="00BA18A7" w:rsidP="00BA18A7">
      <w:pPr>
        <w:jc w:val="both"/>
        <w:rPr>
          <w:rFonts w:ascii="Times New Roman" w:hAnsi="Times New Roman"/>
          <w:sz w:val="24"/>
        </w:rPr>
      </w:pPr>
      <w:r>
        <w:rPr>
          <w:rFonts w:ascii="Times New Roman" w:hAnsi="Times New Roman"/>
          <w:sz w:val="24"/>
        </w:rPr>
        <w:t xml:space="preserve">The result of the Working Party deliberations was the NEW FORM CODE (NFC) which was accepted for </w:t>
      </w:r>
      <w:r w:rsidRPr="00BA18A7">
        <w:rPr>
          <w:rFonts w:ascii="Times New Roman" w:hAnsi="Times New Roman"/>
          <w:strike/>
          <w:sz w:val="24"/>
        </w:rPr>
        <w:t>the</w:t>
      </w:r>
      <w:r>
        <w:rPr>
          <w:rFonts w:ascii="Times New Roman" w:hAnsi="Times New Roman"/>
          <w:sz w:val="24"/>
        </w:rPr>
        <w:t xml:space="preserve"> worldwide introduction at the 1985 AGM of EPHMRA. At that meeting it was also agreed that the New Form Code Committee should assume responsibility for further improvements and development of the NFC in addition to the allocation of correct codes.</w:t>
      </w:r>
    </w:p>
    <w:p w14:paraId="69CC5E2A" w14:textId="77777777" w:rsidR="00BA18A7" w:rsidRDefault="00BA18A7" w:rsidP="00BA18A7">
      <w:pPr>
        <w:jc w:val="both"/>
        <w:rPr>
          <w:rFonts w:ascii="Times New Roman" w:hAnsi="Times New Roman"/>
          <w:sz w:val="24"/>
        </w:rPr>
      </w:pPr>
    </w:p>
    <w:p w14:paraId="6504385F" w14:textId="77777777" w:rsidR="00BA18A7" w:rsidRDefault="00BA18A7" w:rsidP="00BA18A7">
      <w:pPr>
        <w:jc w:val="both"/>
        <w:rPr>
          <w:rFonts w:ascii="Times New Roman" w:hAnsi="Times New Roman"/>
          <w:b/>
          <w:sz w:val="24"/>
        </w:rPr>
      </w:pPr>
      <w:r>
        <w:rPr>
          <w:rFonts w:ascii="Times New Roman" w:hAnsi="Times New Roman"/>
          <w:sz w:val="24"/>
        </w:rPr>
        <w:t xml:space="preserve">In 1988 the NFC replaced the TLC </w:t>
      </w:r>
      <w:r w:rsidRPr="00A7432B">
        <w:rPr>
          <w:rFonts w:ascii="Times New Roman" w:hAnsi="Times New Roman"/>
          <w:strike/>
          <w:sz w:val="24"/>
        </w:rPr>
        <w:t>in the audits and on the databases</w:t>
      </w:r>
      <w:r w:rsidRPr="00BA18A7">
        <w:rPr>
          <w:rFonts w:ascii="Times New Roman" w:hAnsi="Times New Roman"/>
          <w:strike/>
          <w:sz w:val="24"/>
        </w:rPr>
        <w:t>.  As far as possible the conversion had been completed automatically using IQVIA programs based on the "form descriptions".  Where that description was incorrect, assistance was given by the NFC Committee.</w:t>
      </w:r>
      <w:r>
        <w:rPr>
          <w:rFonts w:ascii="Times New Roman" w:hAnsi="Times New Roman"/>
          <w:sz w:val="24"/>
        </w:rPr>
        <w:t xml:space="preserve">  </w:t>
      </w:r>
    </w:p>
    <w:p w14:paraId="604562EC" w14:textId="052484B8" w:rsidR="00BA18A7" w:rsidRDefault="00BA18A7" w:rsidP="00BA18A7">
      <w:pPr>
        <w:jc w:val="both"/>
        <w:rPr>
          <w:rFonts w:ascii="Times New Roman" w:hAnsi="Times New Roman"/>
          <w:sz w:val="24"/>
        </w:rPr>
      </w:pPr>
      <w:r>
        <w:rPr>
          <w:rFonts w:ascii="Times New Roman" w:hAnsi="Times New Roman"/>
          <w:b/>
          <w:sz w:val="24"/>
        </w:rPr>
        <w:t>All users are requested to inform either IQVIA or members of the NFC Committee if they discover an error or believe that a code allocation may be in doubt</w:t>
      </w:r>
      <w:r>
        <w:rPr>
          <w:rFonts w:ascii="Times New Roman" w:hAnsi="Times New Roman"/>
          <w:sz w:val="24"/>
        </w:rPr>
        <w:t>.</w:t>
      </w:r>
    </w:p>
    <w:p w14:paraId="60F0E6A0" w14:textId="77777777" w:rsidR="00BA18A7" w:rsidRDefault="00BA18A7" w:rsidP="00BA18A7">
      <w:pPr>
        <w:jc w:val="both"/>
        <w:rPr>
          <w:rFonts w:ascii="Times New Roman" w:hAnsi="Times New Roman"/>
          <w:sz w:val="24"/>
        </w:rPr>
      </w:pPr>
    </w:p>
    <w:p w14:paraId="14CC81BD" w14:textId="77777777" w:rsidR="00BA18A7" w:rsidRDefault="00BA18A7" w:rsidP="00BA18A7">
      <w:pPr>
        <w:jc w:val="both"/>
        <w:rPr>
          <w:rFonts w:ascii="Times New Roman" w:hAnsi="Times New Roman"/>
          <w:sz w:val="24"/>
        </w:rPr>
      </w:pPr>
      <w:r>
        <w:rPr>
          <w:rFonts w:ascii="Times New Roman" w:hAnsi="Times New Roman"/>
          <w:sz w:val="24"/>
        </w:rPr>
        <w:t>Since the main objective of the NFC is to maintain an international uniformity of the coding structure for the audits and the databases, it is important that the classification remains simple and easy to understand.  Only if this is achieved for all forms and countries will it be possible to use the code for international investigation of dosage forms.</w:t>
      </w:r>
    </w:p>
    <w:p w14:paraId="0499DB92" w14:textId="77777777" w:rsidR="00BA18A7" w:rsidRDefault="00BA18A7" w:rsidP="00BA18A7">
      <w:pPr>
        <w:jc w:val="both"/>
        <w:rPr>
          <w:rFonts w:ascii="Times New Roman" w:hAnsi="Times New Roman"/>
          <w:sz w:val="24"/>
        </w:rPr>
      </w:pPr>
    </w:p>
    <w:p w14:paraId="1D893473" w14:textId="77777777" w:rsidR="00BA18A7" w:rsidRDefault="00BA18A7" w:rsidP="00BA18A7">
      <w:pPr>
        <w:jc w:val="both"/>
        <w:rPr>
          <w:rFonts w:ascii="Times New Roman" w:hAnsi="Times New Roman"/>
          <w:sz w:val="24"/>
        </w:rPr>
      </w:pPr>
      <w:r>
        <w:rPr>
          <w:rFonts w:ascii="Times New Roman" w:hAnsi="Times New Roman"/>
          <w:sz w:val="24"/>
        </w:rPr>
        <w:t xml:space="preserve">These notes are known as the New Form Code Classification </w:t>
      </w:r>
      <w:proofErr w:type="gramStart"/>
      <w:r>
        <w:rPr>
          <w:rFonts w:ascii="Times New Roman" w:hAnsi="Times New Roman"/>
          <w:sz w:val="24"/>
        </w:rPr>
        <w:t>Guidelines, and</w:t>
      </w:r>
      <w:proofErr w:type="gramEnd"/>
      <w:r>
        <w:rPr>
          <w:rFonts w:ascii="Times New Roman" w:hAnsi="Times New Roman"/>
          <w:sz w:val="24"/>
        </w:rPr>
        <w:t xml:space="preserve"> are intended to be used in conjunction with the Classification.  This </w:t>
      </w:r>
      <w:r>
        <w:rPr>
          <w:rFonts w:ascii="Times New Roman" w:hAnsi="Times New Roman"/>
          <w:b/>
          <w:sz w:val="24"/>
        </w:rPr>
        <w:t>English</w:t>
      </w:r>
      <w:r>
        <w:rPr>
          <w:rFonts w:ascii="Times New Roman" w:hAnsi="Times New Roman"/>
          <w:sz w:val="24"/>
        </w:rPr>
        <w:t xml:space="preserve"> version of the Guidelines is the authorised, definitive version produced by EPHMRA.</w:t>
      </w:r>
    </w:p>
    <w:p w14:paraId="33ADF366" w14:textId="77777777" w:rsidR="00BA18A7" w:rsidRDefault="00BA18A7" w:rsidP="00BA18A7">
      <w:pPr>
        <w:jc w:val="both"/>
        <w:rPr>
          <w:rFonts w:ascii="Times New Roman" w:hAnsi="Times New Roman"/>
          <w:b/>
          <w:sz w:val="24"/>
        </w:rPr>
      </w:pPr>
    </w:p>
    <w:p w14:paraId="335F5ECE" w14:textId="165B997D" w:rsidR="00BA18A7" w:rsidRDefault="00BA18A7" w:rsidP="00BA18A7">
      <w:pPr>
        <w:jc w:val="both"/>
        <w:rPr>
          <w:rFonts w:ascii="Times New Roman" w:hAnsi="Times New Roman"/>
          <w:sz w:val="24"/>
        </w:rPr>
      </w:pPr>
      <w:r>
        <w:rPr>
          <w:rFonts w:ascii="Times New Roman" w:hAnsi="Times New Roman"/>
          <w:sz w:val="24"/>
        </w:rPr>
        <w:t>Within these Guidelines the terms "active ingredient" and "active substance" are synonymous and used interchangeably.  These terms cover chemical, biological, biotechnical, living (e.g. fly larvae) and synthetic agents and extracts be they tissue plant or natural.</w:t>
      </w:r>
      <w:bookmarkEnd w:id="0"/>
    </w:p>
    <w:p w14:paraId="44EA1312" w14:textId="77777777" w:rsidR="00BA18A7" w:rsidRDefault="00BA18A7" w:rsidP="00481E58">
      <w:pPr>
        <w:jc w:val="both"/>
        <w:rPr>
          <w:rFonts w:ascii="Times New Roman" w:hAnsi="Times New Roman"/>
          <w:b/>
          <w:sz w:val="24"/>
        </w:rPr>
        <w:sectPr w:rsidR="00BA18A7" w:rsidSect="003044F2">
          <w:headerReference w:type="default" r:id="rId7"/>
          <w:footerReference w:type="default" r:id="rId8"/>
          <w:pgSz w:w="11907" w:h="16839" w:code="9"/>
          <w:pgMar w:top="1440" w:right="1440" w:bottom="1440" w:left="1440" w:header="720" w:footer="720" w:gutter="0"/>
          <w:cols w:space="720"/>
          <w:docGrid w:linePitch="360"/>
        </w:sectPr>
      </w:pPr>
    </w:p>
    <w:p w14:paraId="3F5E007F" w14:textId="77777777" w:rsidR="00A7432B" w:rsidRDefault="00A7432B" w:rsidP="00481E58">
      <w:pPr>
        <w:jc w:val="both"/>
        <w:rPr>
          <w:rFonts w:ascii="Times New Roman" w:hAnsi="Times New Roman"/>
          <w:b/>
          <w:sz w:val="24"/>
        </w:rPr>
      </w:pPr>
    </w:p>
    <w:p w14:paraId="050C9EA3" w14:textId="745015B7" w:rsidR="00481E58" w:rsidRDefault="00481E58" w:rsidP="00481E58">
      <w:pPr>
        <w:jc w:val="both"/>
        <w:rPr>
          <w:rFonts w:ascii="Times New Roman" w:hAnsi="Times New Roman"/>
          <w:b/>
          <w:sz w:val="24"/>
        </w:rPr>
      </w:pPr>
      <w:proofErr w:type="gramStart"/>
      <w:r>
        <w:rPr>
          <w:rFonts w:ascii="Times New Roman" w:hAnsi="Times New Roman"/>
          <w:b/>
          <w:sz w:val="24"/>
        </w:rPr>
        <w:t>A..</w:t>
      </w:r>
      <w:proofErr w:type="gramEnd"/>
      <w:r>
        <w:rPr>
          <w:rFonts w:ascii="Times New Roman" w:hAnsi="Times New Roman"/>
          <w:b/>
          <w:sz w:val="24"/>
        </w:rPr>
        <w:t xml:space="preserve">  Oral Solid Ordinary</w:t>
      </w:r>
    </w:p>
    <w:p w14:paraId="502E8B69" w14:textId="77777777" w:rsidR="00481E58" w:rsidRDefault="00481E58" w:rsidP="00481E58">
      <w:pPr>
        <w:jc w:val="both"/>
        <w:rPr>
          <w:rFonts w:ascii="Times New Roman" w:hAnsi="Times New Roman"/>
          <w:sz w:val="24"/>
        </w:rPr>
      </w:pPr>
    </w:p>
    <w:p w14:paraId="24A71DD4" w14:textId="77777777" w:rsidR="00481E58" w:rsidRDefault="00481E58" w:rsidP="00481E58">
      <w:pPr>
        <w:jc w:val="both"/>
        <w:rPr>
          <w:rFonts w:ascii="Times New Roman" w:hAnsi="Times New Roman"/>
          <w:sz w:val="24"/>
        </w:rPr>
      </w:pPr>
      <w:r>
        <w:rPr>
          <w:rFonts w:ascii="Times New Roman" w:hAnsi="Times New Roman"/>
          <w:sz w:val="24"/>
        </w:rPr>
        <w:t>All oral solid ordinary forms with a systemic effect.</w:t>
      </w:r>
    </w:p>
    <w:p w14:paraId="3A3009F5" w14:textId="77777777" w:rsidR="00481E58" w:rsidRDefault="00481E58" w:rsidP="00481E58">
      <w:pPr>
        <w:jc w:val="both"/>
        <w:rPr>
          <w:rFonts w:ascii="Times New Roman" w:hAnsi="Times New Roman"/>
          <w:sz w:val="24"/>
        </w:rPr>
      </w:pPr>
      <w:r>
        <w:rPr>
          <w:rFonts w:ascii="Times New Roman" w:hAnsi="Times New Roman"/>
          <w:sz w:val="24"/>
        </w:rPr>
        <w:t>Some products with a local effect in a scientific sense are included here, e.g. antacids with a local effect on the mucous membranes.  This group also contains some oral solid forms where the systemic effect is either doubtful or not evident.</w:t>
      </w:r>
    </w:p>
    <w:p w14:paraId="5FFAE1D4" w14:textId="77777777" w:rsidR="00481E58" w:rsidRDefault="00481E58" w:rsidP="00481E58">
      <w:pPr>
        <w:jc w:val="both"/>
        <w:rPr>
          <w:rFonts w:ascii="Times New Roman" w:hAnsi="Times New Roman"/>
          <w:sz w:val="24"/>
        </w:rPr>
      </w:pPr>
    </w:p>
    <w:p w14:paraId="36B67C73" w14:textId="77777777" w:rsidR="00481E58" w:rsidRDefault="00481E58" w:rsidP="00481E58">
      <w:pPr>
        <w:jc w:val="both"/>
        <w:rPr>
          <w:rFonts w:ascii="Times New Roman" w:hAnsi="Times New Roman"/>
          <w:sz w:val="24"/>
        </w:rPr>
      </w:pPr>
      <w:proofErr w:type="gramStart"/>
      <w:r>
        <w:rPr>
          <w:rFonts w:ascii="Times New Roman" w:hAnsi="Times New Roman"/>
          <w:sz w:val="24"/>
        </w:rPr>
        <w:t>Generally speaking, all</w:t>
      </w:r>
      <w:proofErr w:type="gramEnd"/>
      <w:r>
        <w:rPr>
          <w:rFonts w:ascii="Times New Roman" w:hAnsi="Times New Roman"/>
          <w:sz w:val="24"/>
        </w:rPr>
        <w:t xml:space="preserve"> oral solid forms are included with the exception of those for disinfection or anaesthesia in the oral cavity or larynx which are in K…</w:t>
      </w:r>
    </w:p>
    <w:p w14:paraId="11D119FA" w14:textId="77777777" w:rsidR="00481E58" w:rsidRDefault="00481E58" w:rsidP="00481E58">
      <w:pPr>
        <w:jc w:val="both"/>
        <w:rPr>
          <w:rFonts w:ascii="Times New Roman" w:hAnsi="Times New Roman"/>
          <w:sz w:val="24"/>
        </w:rPr>
      </w:pPr>
    </w:p>
    <w:p w14:paraId="1DDE4944" w14:textId="77777777" w:rsidR="00481E58" w:rsidRDefault="00481E58" w:rsidP="00481E58">
      <w:pPr>
        <w:jc w:val="both"/>
        <w:rPr>
          <w:rFonts w:ascii="Times New Roman" w:hAnsi="Times New Roman"/>
          <w:sz w:val="24"/>
        </w:rPr>
      </w:pPr>
      <w:r>
        <w:rPr>
          <w:rFonts w:ascii="Times New Roman" w:hAnsi="Times New Roman"/>
          <w:sz w:val="24"/>
        </w:rPr>
        <w:t>Effervescent and soluble tablets for systemic use are included in this group.  Also included are powders or granules to be sprinkled onto food.</w:t>
      </w:r>
    </w:p>
    <w:p w14:paraId="73AD6714" w14:textId="77777777" w:rsidR="00481E58" w:rsidRDefault="00481E58" w:rsidP="00481E58">
      <w:pPr>
        <w:jc w:val="both"/>
        <w:rPr>
          <w:rFonts w:ascii="Times New Roman" w:hAnsi="Times New Roman"/>
          <w:sz w:val="24"/>
        </w:rPr>
      </w:pPr>
    </w:p>
    <w:p w14:paraId="5E585F01" w14:textId="77777777" w:rsidR="00481E58" w:rsidRPr="006361F4" w:rsidRDefault="00481E58" w:rsidP="00481E58">
      <w:pPr>
        <w:tabs>
          <w:tab w:val="left" w:pos="360"/>
        </w:tabs>
        <w:jc w:val="both"/>
        <w:rPr>
          <w:rFonts w:ascii="Times New Roman" w:hAnsi="Times New Roman"/>
          <w:sz w:val="24"/>
          <w:u w:val="single"/>
        </w:rPr>
      </w:pPr>
      <w:proofErr w:type="gramStart"/>
      <w:r w:rsidRPr="006361F4">
        <w:rPr>
          <w:rFonts w:ascii="Times New Roman" w:hAnsi="Times New Roman"/>
          <w:sz w:val="24"/>
          <w:u w:val="single"/>
        </w:rPr>
        <w:t>Semi-solid foods e.g. puréed fruit or vegetable and yogurt,</w:t>
      </w:r>
      <w:proofErr w:type="gramEnd"/>
      <w:r w:rsidRPr="006361F4">
        <w:rPr>
          <w:rFonts w:ascii="Times New Roman" w:hAnsi="Times New Roman"/>
          <w:sz w:val="24"/>
          <w:u w:val="single"/>
        </w:rPr>
        <w:t xml:space="preserve"> are included here.</w:t>
      </w:r>
    </w:p>
    <w:p w14:paraId="7F418333" w14:textId="77777777" w:rsidR="00481E58" w:rsidRDefault="00481E58" w:rsidP="00481E58">
      <w:pPr>
        <w:jc w:val="both"/>
        <w:rPr>
          <w:rFonts w:ascii="Times New Roman" w:hAnsi="Times New Roman"/>
          <w:sz w:val="24"/>
        </w:rPr>
      </w:pPr>
    </w:p>
    <w:p w14:paraId="0F533391" w14:textId="77777777" w:rsidR="00481E58" w:rsidRDefault="00481E58" w:rsidP="00481E58">
      <w:pPr>
        <w:jc w:val="both"/>
        <w:rPr>
          <w:rFonts w:ascii="Times New Roman" w:hAnsi="Times New Roman"/>
          <w:sz w:val="24"/>
        </w:rPr>
      </w:pPr>
    </w:p>
    <w:p w14:paraId="05EDF4DB" w14:textId="77777777" w:rsidR="00481E58" w:rsidRDefault="00481E58" w:rsidP="00481E58">
      <w:pPr>
        <w:jc w:val="both"/>
        <w:rPr>
          <w:rFonts w:ascii="Times New Roman" w:hAnsi="Times New Roman"/>
          <w:b/>
          <w:sz w:val="24"/>
        </w:rPr>
      </w:pPr>
      <w:proofErr w:type="gramStart"/>
      <w:r>
        <w:rPr>
          <w:rFonts w:ascii="Times New Roman" w:hAnsi="Times New Roman"/>
          <w:b/>
          <w:sz w:val="24"/>
        </w:rPr>
        <w:t>B..</w:t>
      </w:r>
      <w:proofErr w:type="gramEnd"/>
      <w:r>
        <w:rPr>
          <w:rFonts w:ascii="Times New Roman" w:hAnsi="Times New Roman"/>
          <w:b/>
          <w:sz w:val="24"/>
        </w:rPr>
        <w:t xml:space="preserve">  Oral Solid Long-Acting</w:t>
      </w:r>
    </w:p>
    <w:p w14:paraId="14D72B5C" w14:textId="77777777" w:rsidR="00481E58" w:rsidRDefault="00481E58" w:rsidP="00481E58">
      <w:pPr>
        <w:jc w:val="both"/>
        <w:rPr>
          <w:rFonts w:ascii="Times New Roman" w:hAnsi="Times New Roman"/>
          <w:sz w:val="24"/>
        </w:rPr>
      </w:pPr>
    </w:p>
    <w:p w14:paraId="1DA72BEF" w14:textId="77777777" w:rsidR="00481E58" w:rsidRDefault="00481E58" w:rsidP="00481E58">
      <w:pPr>
        <w:jc w:val="both"/>
        <w:rPr>
          <w:rFonts w:ascii="Times New Roman" w:hAnsi="Times New Roman"/>
          <w:sz w:val="24"/>
        </w:rPr>
      </w:pPr>
      <w:r>
        <w:rPr>
          <w:rFonts w:ascii="Times New Roman" w:hAnsi="Times New Roman"/>
          <w:sz w:val="24"/>
        </w:rPr>
        <w:t xml:space="preserve">All oral solid forms described under </w:t>
      </w:r>
      <w:proofErr w:type="gramStart"/>
      <w:r>
        <w:rPr>
          <w:rFonts w:ascii="Times New Roman" w:hAnsi="Times New Roman"/>
          <w:sz w:val="24"/>
        </w:rPr>
        <w:t>A..</w:t>
      </w:r>
      <w:proofErr w:type="gramEnd"/>
      <w:r>
        <w:rPr>
          <w:rFonts w:ascii="Times New Roman" w:hAnsi="Times New Roman"/>
          <w:sz w:val="24"/>
        </w:rPr>
        <w:t xml:space="preserve"> provided they are declared to be long-acting or similar, as specified under the Classification Rule 2.</w:t>
      </w:r>
    </w:p>
    <w:p w14:paraId="314D3C8D" w14:textId="77777777" w:rsidR="00481E58" w:rsidRDefault="00481E58" w:rsidP="00481E58">
      <w:pPr>
        <w:jc w:val="both"/>
        <w:rPr>
          <w:rFonts w:ascii="Times New Roman" w:hAnsi="Times New Roman"/>
          <w:sz w:val="24"/>
        </w:rPr>
      </w:pPr>
    </w:p>
    <w:p w14:paraId="56CEBD55" w14:textId="77777777" w:rsidR="00F819FB" w:rsidRDefault="00F819FB" w:rsidP="00481E58">
      <w:pPr>
        <w:jc w:val="both"/>
        <w:rPr>
          <w:rFonts w:ascii="Times New Roman" w:hAnsi="Times New Roman"/>
          <w:sz w:val="24"/>
        </w:rPr>
        <w:sectPr w:rsidR="00F819FB" w:rsidSect="003044F2">
          <w:footerReference w:type="default" r:id="rId9"/>
          <w:pgSz w:w="11907" w:h="16839" w:code="9"/>
          <w:pgMar w:top="1440" w:right="1440" w:bottom="1440" w:left="1440" w:header="720" w:footer="720" w:gutter="0"/>
          <w:cols w:space="720"/>
          <w:docGrid w:linePitch="360"/>
        </w:sectPr>
      </w:pPr>
    </w:p>
    <w:p w14:paraId="7B18C70F" w14:textId="77777777" w:rsidR="00481E58" w:rsidRDefault="00481E58" w:rsidP="00481E58">
      <w:pPr>
        <w:jc w:val="both"/>
        <w:rPr>
          <w:rFonts w:ascii="Times New Roman" w:hAnsi="Times New Roman"/>
          <w:sz w:val="24"/>
        </w:rPr>
      </w:pPr>
    </w:p>
    <w:p w14:paraId="0099827D" w14:textId="77777777" w:rsidR="00481E58" w:rsidRDefault="00481E58" w:rsidP="00481E58">
      <w:pPr>
        <w:jc w:val="both"/>
        <w:rPr>
          <w:rFonts w:ascii="Times New Roman" w:hAnsi="Times New Roman"/>
          <w:b/>
          <w:sz w:val="24"/>
        </w:rPr>
      </w:pPr>
      <w:proofErr w:type="gramStart"/>
      <w:r>
        <w:rPr>
          <w:rFonts w:ascii="Times New Roman" w:hAnsi="Times New Roman"/>
          <w:b/>
          <w:sz w:val="24"/>
        </w:rPr>
        <w:t>D..</w:t>
      </w:r>
      <w:proofErr w:type="gramEnd"/>
      <w:r>
        <w:rPr>
          <w:rFonts w:ascii="Times New Roman" w:hAnsi="Times New Roman"/>
          <w:b/>
          <w:sz w:val="24"/>
        </w:rPr>
        <w:t xml:space="preserve">  Oral Liquid Ordinary</w:t>
      </w:r>
    </w:p>
    <w:p w14:paraId="1C2FA897" w14:textId="77777777" w:rsidR="00481E58" w:rsidRDefault="00481E58" w:rsidP="00481E58">
      <w:pPr>
        <w:jc w:val="both"/>
        <w:rPr>
          <w:rFonts w:ascii="Times New Roman" w:hAnsi="Times New Roman"/>
          <w:sz w:val="24"/>
        </w:rPr>
      </w:pPr>
    </w:p>
    <w:p w14:paraId="6B635EA7" w14:textId="77777777" w:rsidR="00481E58" w:rsidRDefault="00481E58" w:rsidP="00481E58">
      <w:pPr>
        <w:jc w:val="both"/>
        <w:rPr>
          <w:rFonts w:ascii="Times New Roman" w:hAnsi="Times New Roman"/>
          <w:sz w:val="24"/>
        </w:rPr>
      </w:pPr>
      <w:r>
        <w:rPr>
          <w:rFonts w:ascii="Times New Roman" w:hAnsi="Times New Roman"/>
          <w:sz w:val="24"/>
        </w:rPr>
        <w:t>All oral liquid ordinary forms with a systemic effect.</w:t>
      </w:r>
    </w:p>
    <w:p w14:paraId="5E33220B" w14:textId="77777777" w:rsidR="00481E58" w:rsidRDefault="00481E58" w:rsidP="00481E58">
      <w:pPr>
        <w:jc w:val="both"/>
        <w:rPr>
          <w:rFonts w:ascii="Times New Roman" w:hAnsi="Times New Roman"/>
          <w:sz w:val="24"/>
        </w:rPr>
      </w:pPr>
      <w:r>
        <w:rPr>
          <w:rFonts w:ascii="Times New Roman" w:hAnsi="Times New Roman"/>
          <w:sz w:val="24"/>
        </w:rPr>
        <w:t xml:space="preserve">Some products with a local effect in a scientific sense are included here, e.g. antacids with a local effect on the mucous membranes.  This class also includes foods and certain forms to which liquid </w:t>
      </w:r>
      <w:proofErr w:type="gramStart"/>
      <w:r>
        <w:rPr>
          <w:rFonts w:ascii="Times New Roman" w:hAnsi="Times New Roman"/>
          <w:sz w:val="24"/>
        </w:rPr>
        <w:t>has to</w:t>
      </w:r>
      <w:proofErr w:type="gramEnd"/>
      <w:r>
        <w:rPr>
          <w:rFonts w:ascii="Times New Roman" w:hAnsi="Times New Roman"/>
          <w:sz w:val="24"/>
        </w:rPr>
        <w:t xml:space="preserve"> be added before use.</w:t>
      </w:r>
    </w:p>
    <w:p w14:paraId="6AADDB7B" w14:textId="77777777" w:rsidR="00481E58" w:rsidRDefault="00481E58" w:rsidP="00481E58">
      <w:pPr>
        <w:jc w:val="both"/>
        <w:rPr>
          <w:rFonts w:ascii="Times New Roman" w:hAnsi="Times New Roman"/>
          <w:sz w:val="24"/>
        </w:rPr>
      </w:pPr>
    </w:p>
    <w:p w14:paraId="2AC9F592" w14:textId="77777777" w:rsidR="00481E58" w:rsidRDefault="00481E58" w:rsidP="00481E58">
      <w:pPr>
        <w:jc w:val="both"/>
        <w:rPr>
          <w:rFonts w:ascii="Times New Roman" w:hAnsi="Times New Roman"/>
          <w:sz w:val="24"/>
        </w:rPr>
      </w:pPr>
      <w:r>
        <w:rPr>
          <w:rFonts w:ascii="Times New Roman" w:hAnsi="Times New Roman"/>
          <w:sz w:val="24"/>
        </w:rPr>
        <w:t>Effervescent and soluble tablets are excluded from this group; they are included in group A.</w:t>
      </w:r>
    </w:p>
    <w:p w14:paraId="17845B32" w14:textId="77777777" w:rsidR="00481E58" w:rsidRDefault="00481E58" w:rsidP="00481E58">
      <w:pPr>
        <w:jc w:val="both"/>
        <w:rPr>
          <w:rFonts w:ascii="Times New Roman" w:hAnsi="Times New Roman"/>
          <w:b/>
          <w:sz w:val="24"/>
        </w:rPr>
      </w:pPr>
    </w:p>
    <w:p w14:paraId="1DB722D5" w14:textId="77777777" w:rsidR="00A7432B" w:rsidRDefault="00A7432B" w:rsidP="00481E58">
      <w:pPr>
        <w:jc w:val="both"/>
        <w:rPr>
          <w:rFonts w:ascii="Times New Roman" w:hAnsi="Times New Roman"/>
          <w:b/>
          <w:sz w:val="24"/>
        </w:rPr>
      </w:pPr>
    </w:p>
    <w:p w14:paraId="727AC286" w14:textId="0698305F" w:rsidR="00481E58" w:rsidRDefault="00481E58" w:rsidP="00481E58">
      <w:pPr>
        <w:jc w:val="both"/>
        <w:rPr>
          <w:rFonts w:ascii="Times New Roman" w:hAnsi="Times New Roman"/>
          <w:b/>
          <w:sz w:val="24"/>
        </w:rPr>
      </w:pPr>
      <w:proofErr w:type="gramStart"/>
      <w:r>
        <w:rPr>
          <w:rFonts w:ascii="Times New Roman" w:hAnsi="Times New Roman"/>
          <w:b/>
          <w:sz w:val="24"/>
        </w:rPr>
        <w:t>E..</w:t>
      </w:r>
      <w:proofErr w:type="gramEnd"/>
      <w:r>
        <w:rPr>
          <w:rFonts w:ascii="Times New Roman" w:hAnsi="Times New Roman"/>
          <w:b/>
          <w:sz w:val="24"/>
        </w:rPr>
        <w:t xml:space="preserve">  Oral Liquid </w:t>
      </w:r>
      <w:proofErr w:type="gramStart"/>
      <w:r>
        <w:rPr>
          <w:rFonts w:ascii="Times New Roman" w:hAnsi="Times New Roman"/>
          <w:b/>
          <w:sz w:val="24"/>
        </w:rPr>
        <w:t>Long-Acting</w:t>
      </w:r>
      <w:proofErr w:type="gramEnd"/>
    </w:p>
    <w:p w14:paraId="6A858810" w14:textId="77777777" w:rsidR="00481E58" w:rsidRDefault="00481E58" w:rsidP="00481E58">
      <w:pPr>
        <w:jc w:val="both"/>
        <w:rPr>
          <w:rFonts w:ascii="Times New Roman" w:hAnsi="Times New Roman"/>
          <w:sz w:val="24"/>
        </w:rPr>
      </w:pPr>
    </w:p>
    <w:p w14:paraId="1FC1B18B" w14:textId="5D33B690" w:rsidR="00481E58" w:rsidRDefault="00481E58" w:rsidP="00481E58">
      <w:pPr>
        <w:jc w:val="both"/>
        <w:rPr>
          <w:rFonts w:ascii="Times New Roman" w:hAnsi="Times New Roman"/>
          <w:sz w:val="24"/>
        </w:rPr>
      </w:pPr>
      <w:r>
        <w:rPr>
          <w:rFonts w:ascii="Times New Roman" w:hAnsi="Times New Roman"/>
          <w:sz w:val="24"/>
        </w:rPr>
        <w:t xml:space="preserve">All oral liquid forms described under </w:t>
      </w:r>
      <w:proofErr w:type="gramStart"/>
      <w:r>
        <w:rPr>
          <w:rFonts w:ascii="Times New Roman" w:hAnsi="Times New Roman"/>
          <w:sz w:val="24"/>
        </w:rPr>
        <w:t>D..</w:t>
      </w:r>
      <w:proofErr w:type="gramEnd"/>
      <w:r>
        <w:rPr>
          <w:rFonts w:ascii="Times New Roman" w:hAnsi="Times New Roman"/>
          <w:sz w:val="24"/>
        </w:rPr>
        <w:t xml:space="preserve"> provided they are declared to be long-acting or similar, as specified under Classification Rule 2.</w:t>
      </w:r>
    </w:p>
    <w:p w14:paraId="64C4F244" w14:textId="77777777" w:rsidR="00481E58" w:rsidRDefault="00481E58" w:rsidP="00481E58">
      <w:pPr>
        <w:jc w:val="both"/>
        <w:rPr>
          <w:rFonts w:ascii="Times New Roman" w:hAnsi="Times New Roman"/>
          <w:sz w:val="24"/>
        </w:rPr>
      </w:pPr>
    </w:p>
    <w:p w14:paraId="56F29164" w14:textId="77777777" w:rsidR="00A7432B" w:rsidRDefault="00A7432B" w:rsidP="00481E58">
      <w:pPr>
        <w:jc w:val="both"/>
        <w:rPr>
          <w:rFonts w:ascii="Times New Roman" w:hAnsi="Times New Roman"/>
          <w:sz w:val="24"/>
        </w:rPr>
      </w:pPr>
    </w:p>
    <w:p w14:paraId="75EE54A0" w14:textId="77777777" w:rsidR="00481E58" w:rsidRDefault="00481E58" w:rsidP="00481E58">
      <w:pPr>
        <w:jc w:val="both"/>
        <w:rPr>
          <w:rFonts w:ascii="Times New Roman" w:hAnsi="Times New Roman"/>
          <w:b/>
          <w:sz w:val="24"/>
        </w:rPr>
      </w:pPr>
      <w:proofErr w:type="gramStart"/>
      <w:r>
        <w:rPr>
          <w:rFonts w:ascii="Times New Roman" w:hAnsi="Times New Roman"/>
          <w:b/>
          <w:sz w:val="24"/>
        </w:rPr>
        <w:t>F..</w:t>
      </w:r>
      <w:proofErr w:type="gramEnd"/>
      <w:r>
        <w:rPr>
          <w:rFonts w:ascii="Times New Roman" w:hAnsi="Times New Roman"/>
          <w:b/>
          <w:sz w:val="24"/>
        </w:rPr>
        <w:t xml:space="preserve"> Parenteral Ordinary</w:t>
      </w:r>
    </w:p>
    <w:p w14:paraId="53316BBF" w14:textId="77777777" w:rsidR="00481E58" w:rsidRDefault="00481E58" w:rsidP="00481E58">
      <w:pPr>
        <w:jc w:val="both"/>
        <w:rPr>
          <w:rFonts w:ascii="Times New Roman" w:hAnsi="Times New Roman"/>
          <w:sz w:val="24"/>
        </w:rPr>
      </w:pPr>
    </w:p>
    <w:p w14:paraId="29FF4E56" w14:textId="77777777" w:rsidR="00481E58" w:rsidRDefault="00481E58" w:rsidP="00481E58">
      <w:pPr>
        <w:jc w:val="both"/>
        <w:rPr>
          <w:rFonts w:ascii="Times New Roman" w:hAnsi="Times New Roman"/>
          <w:sz w:val="24"/>
        </w:rPr>
      </w:pPr>
      <w:r>
        <w:rPr>
          <w:rFonts w:ascii="Times New Roman" w:hAnsi="Times New Roman"/>
          <w:sz w:val="24"/>
        </w:rPr>
        <w:t>All parenteral ordinary forms with a systemic effect.</w:t>
      </w:r>
    </w:p>
    <w:p w14:paraId="426D0BD0" w14:textId="77777777" w:rsidR="00481E58" w:rsidRDefault="00481E58" w:rsidP="00481E58">
      <w:pPr>
        <w:jc w:val="both"/>
        <w:rPr>
          <w:rFonts w:ascii="Times New Roman" w:hAnsi="Times New Roman"/>
          <w:sz w:val="24"/>
        </w:rPr>
      </w:pPr>
      <w:r>
        <w:rPr>
          <w:rFonts w:ascii="Times New Roman" w:hAnsi="Times New Roman"/>
          <w:sz w:val="24"/>
        </w:rPr>
        <w:t xml:space="preserve">Forms with a topical effect only are excluded and allocated into one of the topical first letter groups.  This applies mainly to irrigation, perfusion and dialysis fluids which have the first letter </w:t>
      </w:r>
      <w:proofErr w:type="gramStart"/>
      <w:r>
        <w:rPr>
          <w:rFonts w:ascii="Times New Roman" w:hAnsi="Times New Roman"/>
          <w:sz w:val="24"/>
        </w:rPr>
        <w:t>M..</w:t>
      </w:r>
      <w:proofErr w:type="gramEnd"/>
    </w:p>
    <w:p w14:paraId="618BE9F7" w14:textId="77777777" w:rsidR="00481E58" w:rsidRDefault="00481E58" w:rsidP="00481E58">
      <w:pPr>
        <w:jc w:val="both"/>
        <w:rPr>
          <w:rFonts w:ascii="Times New Roman" w:hAnsi="Times New Roman"/>
          <w:sz w:val="24"/>
        </w:rPr>
      </w:pPr>
    </w:p>
    <w:p w14:paraId="4F9B9F57" w14:textId="2C5EB97A" w:rsidR="00481E58" w:rsidRPr="006361F4" w:rsidRDefault="00481E58" w:rsidP="00481E58">
      <w:pPr>
        <w:jc w:val="both"/>
        <w:rPr>
          <w:rFonts w:ascii="Times New Roman" w:hAnsi="Times New Roman"/>
          <w:sz w:val="24"/>
          <w:u w:val="single"/>
        </w:rPr>
      </w:pPr>
      <w:r>
        <w:rPr>
          <w:rFonts w:ascii="Times New Roman" w:hAnsi="Times New Roman"/>
          <w:sz w:val="24"/>
        </w:rPr>
        <w:t>Parenteral forms of local anaesthetics, muscle relaxants or sclerosants which are injected are included in this group.  Also included are anticoagulant and preservative solutions to be mixed with blood, for blood transfusions and plasmapheresis. H</w:t>
      </w:r>
      <w:r w:rsidRPr="006361F4">
        <w:rPr>
          <w:rFonts w:ascii="Times New Roman" w:hAnsi="Times New Roman"/>
          <w:sz w:val="24"/>
          <w:u w:val="single"/>
        </w:rPr>
        <w:t xml:space="preserve">owever, catheter lock </w:t>
      </w:r>
      <w:r w:rsidRPr="006361F4">
        <w:rPr>
          <w:rFonts w:ascii="Times New Roman" w:hAnsi="Times New Roman"/>
          <w:sz w:val="24"/>
          <w:u w:val="single"/>
        </w:rPr>
        <w:lastRenderedPageBreak/>
        <w:t xml:space="preserve">solutions are classified in </w:t>
      </w:r>
      <w:proofErr w:type="gramStart"/>
      <w:r w:rsidRPr="006361F4">
        <w:rPr>
          <w:rFonts w:ascii="Times New Roman" w:hAnsi="Times New Roman"/>
          <w:sz w:val="24"/>
          <w:u w:val="single"/>
        </w:rPr>
        <w:t>V..</w:t>
      </w:r>
      <w:proofErr w:type="gramEnd"/>
      <w:r w:rsidRPr="006361F4">
        <w:rPr>
          <w:rFonts w:ascii="Times New Roman" w:hAnsi="Times New Roman"/>
          <w:sz w:val="24"/>
          <w:u w:val="single"/>
        </w:rPr>
        <w:t xml:space="preserve"> as these are intended to ensure the patency of the catheter, not for human use.</w:t>
      </w:r>
    </w:p>
    <w:p w14:paraId="54E0B185" w14:textId="77777777" w:rsidR="00481E58" w:rsidRPr="006361F4" w:rsidRDefault="00481E58" w:rsidP="00481E58">
      <w:pPr>
        <w:jc w:val="both"/>
        <w:rPr>
          <w:rFonts w:ascii="Times New Roman" w:hAnsi="Times New Roman"/>
          <w:sz w:val="24"/>
          <w:u w:val="single"/>
        </w:rPr>
      </w:pPr>
    </w:p>
    <w:p w14:paraId="4B072650" w14:textId="77777777" w:rsidR="00481E58" w:rsidRDefault="00481E58" w:rsidP="00481E58">
      <w:pPr>
        <w:jc w:val="both"/>
        <w:rPr>
          <w:rFonts w:ascii="Times New Roman" w:hAnsi="Times New Roman"/>
          <w:b/>
          <w:sz w:val="24"/>
        </w:rPr>
      </w:pPr>
    </w:p>
    <w:p w14:paraId="6C55B396" w14:textId="77777777" w:rsidR="00481E58" w:rsidRDefault="00481E58" w:rsidP="00481E58">
      <w:pPr>
        <w:jc w:val="both"/>
        <w:rPr>
          <w:rFonts w:ascii="Times New Roman" w:hAnsi="Times New Roman"/>
          <w:b/>
          <w:sz w:val="24"/>
        </w:rPr>
      </w:pPr>
      <w:proofErr w:type="gramStart"/>
      <w:r>
        <w:rPr>
          <w:rFonts w:ascii="Times New Roman" w:hAnsi="Times New Roman"/>
          <w:b/>
          <w:sz w:val="24"/>
        </w:rPr>
        <w:t>G..</w:t>
      </w:r>
      <w:proofErr w:type="gramEnd"/>
      <w:r>
        <w:rPr>
          <w:rFonts w:ascii="Times New Roman" w:hAnsi="Times New Roman"/>
          <w:b/>
          <w:sz w:val="24"/>
        </w:rPr>
        <w:t xml:space="preserve"> Parenteral Long-Acting</w:t>
      </w:r>
    </w:p>
    <w:p w14:paraId="2ED76A3E" w14:textId="77777777" w:rsidR="00481E58" w:rsidRDefault="00481E58" w:rsidP="00481E58">
      <w:pPr>
        <w:jc w:val="both"/>
        <w:rPr>
          <w:rFonts w:ascii="Times New Roman" w:hAnsi="Times New Roman"/>
          <w:sz w:val="24"/>
        </w:rPr>
      </w:pPr>
    </w:p>
    <w:p w14:paraId="1913A3F8" w14:textId="77777777" w:rsidR="00481E58" w:rsidRDefault="00481E58" w:rsidP="00481E58">
      <w:pPr>
        <w:jc w:val="both"/>
        <w:rPr>
          <w:rFonts w:ascii="Times New Roman" w:hAnsi="Times New Roman"/>
          <w:sz w:val="24"/>
        </w:rPr>
      </w:pPr>
      <w:r>
        <w:rPr>
          <w:rFonts w:ascii="Times New Roman" w:hAnsi="Times New Roman"/>
          <w:sz w:val="24"/>
        </w:rPr>
        <w:t xml:space="preserve">All parenteral forms described under </w:t>
      </w:r>
      <w:proofErr w:type="gramStart"/>
      <w:r>
        <w:rPr>
          <w:rFonts w:ascii="Times New Roman" w:hAnsi="Times New Roman"/>
          <w:sz w:val="24"/>
        </w:rPr>
        <w:t>F..</w:t>
      </w:r>
      <w:proofErr w:type="gramEnd"/>
      <w:r>
        <w:rPr>
          <w:rFonts w:ascii="Times New Roman" w:hAnsi="Times New Roman"/>
          <w:sz w:val="24"/>
        </w:rPr>
        <w:t xml:space="preserve"> provided they are declared to be long-acting or similar, as specified under the Classification Rule 2.</w:t>
      </w:r>
    </w:p>
    <w:p w14:paraId="21861399" w14:textId="77777777" w:rsidR="00481E58" w:rsidRDefault="00481E58" w:rsidP="00481E58">
      <w:pPr>
        <w:jc w:val="both"/>
        <w:rPr>
          <w:rFonts w:ascii="Times New Roman" w:hAnsi="Times New Roman"/>
          <w:sz w:val="24"/>
        </w:rPr>
      </w:pPr>
    </w:p>
    <w:p w14:paraId="2FAA9865" w14:textId="77777777" w:rsidR="00481E58" w:rsidRDefault="00481E58" w:rsidP="00481E58">
      <w:pPr>
        <w:jc w:val="both"/>
        <w:rPr>
          <w:rFonts w:ascii="Times New Roman" w:hAnsi="Times New Roman"/>
          <w:sz w:val="24"/>
        </w:rPr>
      </w:pPr>
    </w:p>
    <w:p w14:paraId="3EA51CEE" w14:textId="77777777" w:rsidR="00481E58" w:rsidRDefault="00481E58" w:rsidP="00481E58">
      <w:pPr>
        <w:jc w:val="both"/>
        <w:rPr>
          <w:rFonts w:ascii="Times New Roman" w:hAnsi="Times New Roman"/>
          <w:b/>
          <w:sz w:val="24"/>
        </w:rPr>
      </w:pPr>
      <w:proofErr w:type="gramStart"/>
      <w:r>
        <w:rPr>
          <w:rFonts w:ascii="Times New Roman" w:hAnsi="Times New Roman"/>
          <w:b/>
          <w:sz w:val="24"/>
        </w:rPr>
        <w:t>H..</w:t>
      </w:r>
      <w:proofErr w:type="gramEnd"/>
      <w:r>
        <w:rPr>
          <w:rFonts w:ascii="Times New Roman" w:hAnsi="Times New Roman"/>
          <w:b/>
          <w:sz w:val="24"/>
        </w:rPr>
        <w:t xml:space="preserve"> Rectal Systemic</w:t>
      </w:r>
    </w:p>
    <w:p w14:paraId="5F539FD0" w14:textId="77777777" w:rsidR="00481E58" w:rsidRDefault="00481E58" w:rsidP="00481E58">
      <w:pPr>
        <w:jc w:val="both"/>
        <w:rPr>
          <w:rFonts w:ascii="Times New Roman" w:hAnsi="Times New Roman"/>
          <w:sz w:val="24"/>
        </w:rPr>
      </w:pPr>
    </w:p>
    <w:p w14:paraId="2626E819" w14:textId="77777777" w:rsidR="00481E58" w:rsidRDefault="00481E58" w:rsidP="00481E58">
      <w:pPr>
        <w:jc w:val="both"/>
        <w:rPr>
          <w:rFonts w:ascii="Times New Roman" w:hAnsi="Times New Roman"/>
          <w:sz w:val="24"/>
        </w:rPr>
      </w:pPr>
      <w:r>
        <w:rPr>
          <w:rFonts w:ascii="Times New Roman" w:hAnsi="Times New Roman"/>
          <w:sz w:val="24"/>
        </w:rPr>
        <w:t>All rectal forms with a systemic effect.</w:t>
      </w:r>
    </w:p>
    <w:p w14:paraId="3DA2D263" w14:textId="77777777" w:rsidR="00481E58" w:rsidRDefault="00481E58" w:rsidP="00481E58">
      <w:pPr>
        <w:jc w:val="both"/>
        <w:rPr>
          <w:rFonts w:ascii="Times New Roman" w:hAnsi="Times New Roman"/>
          <w:sz w:val="24"/>
        </w:rPr>
      </w:pPr>
      <w:r>
        <w:rPr>
          <w:rFonts w:ascii="Times New Roman" w:hAnsi="Times New Roman"/>
          <w:sz w:val="24"/>
        </w:rPr>
        <w:t xml:space="preserve">Excluded are rectal forms used for evacuations and haemorrhoids where the effect is topical.  These are classified under the first letter </w:t>
      </w:r>
      <w:proofErr w:type="gramStart"/>
      <w:r>
        <w:rPr>
          <w:rFonts w:ascii="Times New Roman" w:hAnsi="Times New Roman"/>
          <w:sz w:val="24"/>
        </w:rPr>
        <w:t>M..</w:t>
      </w:r>
      <w:proofErr w:type="gramEnd"/>
    </w:p>
    <w:p w14:paraId="2A6DE87F" w14:textId="77777777" w:rsidR="00481E58" w:rsidRDefault="00481E58" w:rsidP="00481E58">
      <w:pPr>
        <w:jc w:val="both"/>
        <w:rPr>
          <w:rFonts w:ascii="Times New Roman" w:hAnsi="Times New Roman"/>
          <w:sz w:val="24"/>
        </w:rPr>
      </w:pPr>
    </w:p>
    <w:p w14:paraId="557D2362" w14:textId="77777777" w:rsidR="00481E58" w:rsidRDefault="00481E58" w:rsidP="00481E58">
      <w:pPr>
        <w:jc w:val="both"/>
        <w:rPr>
          <w:rFonts w:ascii="Times New Roman" w:hAnsi="Times New Roman"/>
          <w:sz w:val="24"/>
        </w:rPr>
      </w:pPr>
    </w:p>
    <w:p w14:paraId="3CC338E0" w14:textId="77777777" w:rsidR="00481E58" w:rsidRDefault="00481E58" w:rsidP="00481E58">
      <w:pPr>
        <w:jc w:val="both"/>
        <w:rPr>
          <w:rFonts w:ascii="Times New Roman" w:hAnsi="Times New Roman"/>
          <w:b/>
          <w:sz w:val="24"/>
        </w:rPr>
      </w:pPr>
      <w:proofErr w:type="gramStart"/>
      <w:r>
        <w:rPr>
          <w:rFonts w:ascii="Times New Roman" w:hAnsi="Times New Roman"/>
          <w:b/>
          <w:sz w:val="24"/>
        </w:rPr>
        <w:t>I..</w:t>
      </w:r>
      <w:proofErr w:type="gramEnd"/>
      <w:r>
        <w:rPr>
          <w:rFonts w:ascii="Times New Roman" w:hAnsi="Times New Roman"/>
          <w:b/>
          <w:sz w:val="24"/>
        </w:rPr>
        <w:t xml:space="preserve"> Nasal Systemic</w:t>
      </w:r>
    </w:p>
    <w:p w14:paraId="2869ADC9" w14:textId="77777777" w:rsidR="00481E58" w:rsidRDefault="00481E58" w:rsidP="00481E58">
      <w:pPr>
        <w:jc w:val="both"/>
        <w:rPr>
          <w:rFonts w:ascii="Times New Roman" w:hAnsi="Times New Roman"/>
          <w:sz w:val="24"/>
        </w:rPr>
      </w:pPr>
    </w:p>
    <w:p w14:paraId="793CCBA3" w14:textId="77777777" w:rsidR="00481E58" w:rsidRDefault="00481E58" w:rsidP="00481E58">
      <w:pPr>
        <w:jc w:val="both"/>
        <w:rPr>
          <w:rFonts w:ascii="Times New Roman" w:hAnsi="Times New Roman"/>
          <w:sz w:val="24"/>
        </w:rPr>
      </w:pPr>
      <w:r>
        <w:rPr>
          <w:rFonts w:ascii="Times New Roman" w:hAnsi="Times New Roman"/>
          <w:sz w:val="24"/>
        </w:rPr>
        <w:t>Forms for nasal application with systemic effect are included here.</w:t>
      </w:r>
    </w:p>
    <w:p w14:paraId="2C5D2154" w14:textId="77777777" w:rsidR="00481E58" w:rsidRDefault="00481E58" w:rsidP="00481E58">
      <w:pPr>
        <w:jc w:val="both"/>
        <w:rPr>
          <w:rFonts w:ascii="Times New Roman" w:hAnsi="Times New Roman"/>
          <w:sz w:val="24"/>
        </w:rPr>
      </w:pPr>
    </w:p>
    <w:p w14:paraId="0BD469C3" w14:textId="77777777" w:rsidR="00481E58" w:rsidRDefault="00481E58" w:rsidP="00481E58">
      <w:pPr>
        <w:jc w:val="both"/>
        <w:rPr>
          <w:rFonts w:ascii="Times New Roman" w:hAnsi="Times New Roman"/>
          <w:sz w:val="24"/>
        </w:rPr>
      </w:pPr>
    </w:p>
    <w:p w14:paraId="6EEA13EF" w14:textId="77777777" w:rsidR="00481E58" w:rsidRDefault="00481E58" w:rsidP="00481E58">
      <w:pPr>
        <w:jc w:val="both"/>
        <w:rPr>
          <w:rFonts w:ascii="Times New Roman" w:hAnsi="Times New Roman"/>
          <w:b/>
          <w:sz w:val="24"/>
        </w:rPr>
      </w:pPr>
      <w:proofErr w:type="gramStart"/>
      <w:r>
        <w:rPr>
          <w:rFonts w:ascii="Times New Roman" w:hAnsi="Times New Roman"/>
          <w:b/>
          <w:sz w:val="24"/>
        </w:rPr>
        <w:t>J..</w:t>
      </w:r>
      <w:proofErr w:type="gramEnd"/>
      <w:r>
        <w:rPr>
          <w:rFonts w:ascii="Times New Roman" w:hAnsi="Times New Roman"/>
          <w:b/>
          <w:sz w:val="24"/>
        </w:rPr>
        <w:t xml:space="preserve"> Other Systemic</w:t>
      </w:r>
    </w:p>
    <w:p w14:paraId="250BBD93" w14:textId="77777777" w:rsidR="00481E58" w:rsidRDefault="00481E58" w:rsidP="00481E58">
      <w:pPr>
        <w:jc w:val="both"/>
        <w:rPr>
          <w:rFonts w:ascii="Times New Roman" w:hAnsi="Times New Roman"/>
          <w:sz w:val="24"/>
        </w:rPr>
      </w:pPr>
    </w:p>
    <w:p w14:paraId="4E746CB8" w14:textId="77777777" w:rsidR="00481E58" w:rsidRDefault="00481E58" w:rsidP="00481E58">
      <w:pPr>
        <w:jc w:val="both"/>
        <w:rPr>
          <w:rFonts w:ascii="Times New Roman" w:hAnsi="Times New Roman"/>
          <w:sz w:val="24"/>
        </w:rPr>
      </w:pPr>
      <w:r>
        <w:rPr>
          <w:rFonts w:ascii="Times New Roman" w:hAnsi="Times New Roman"/>
          <w:sz w:val="24"/>
        </w:rPr>
        <w:t>This group contains all other forms with a systemic effect which are not mentioned in the previous groups. Included here are transdermal therapeutic systems such as nitrate patches, which have a systemic effect but are administered topically.</w:t>
      </w:r>
    </w:p>
    <w:p w14:paraId="637BB126" w14:textId="77777777" w:rsidR="00481E58" w:rsidRDefault="00481E58" w:rsidP="00481E58">
      <w:pPr>
        <w:jc w:val="both"/>
        <w:rPr>
          <w:rFonts w:ascii="Times New Roman" w:hAnsi="Times New Roman"/>
          <w:sz w:val="24"/>
        </w:rPr>
      </w:pPr>
    </w:p>
    <w:p w14:paraId="1B47E4A3" w14:textId="77777777" w:rsidR="00481E58" w:rsidRDefault="00481E58" w:rsidP="00481E58">
      <w:pPr>
        <w:jc w:val="both"/>
        <w:rPr>
          <w:rFonts w:ascii="Times New Roman" w:hAnsi="Times New Roman"/>
          <w:sz w:val="24"/>
        </w:rPr>
      </w:pPr>
      <w:r>
        <w:rPr>
          <w:rFonts w:ascii="Times New Roman" w:hAnsi="Times New Roman"/>
          <w:sz w:val="24"/>
        </w:rPr>
        <w:t xml:space="preserve">Inhalation narcotics are included as are other inhalers with a systemic effect, for example, inhalers containing ergotamine.  However, inhalation aerosols, liquids and powders for asthma are classified under </w:t>
      </w:r>
      <w:proofErr w:type="gramStart"/>
      <w:r>
        <w:rPr>
          <w:rFonts w:ascii="Times New Roman" w:hAnsi="Times New Roman"/>
          <w:sz w:val="24"/>
        </w:rPr>
        <w:t>R..</w:t>
      </w:r>
      <w:proofErr w:type="gramEnd"/>
    </w:p>
    <w:p w14:paraId="301AEEEC" w14:textId="77777777" w:rsidR="00481E58" w:rsidRDefault="00481E58" w:rsidP="00481E58">
      <w:pPr>
        <w:jc w:val="both"/>
        <w:rPr>
          <w:rFonts w:ascii="Times New Roman" w:hAnsi="Times New Roman"/>
          <w:sz w:val="24"/>
        </w:rPr>
      </w:pPr>
    </w:p>
    <w:p w14:paraId="144CA5EF" w14:textId="77777777" w:rsidR="00481E58" w:rsidRDefault="00481E58" w:rsidP="00481E58">
      <w:pPr>
        <w:jc w:val="both"/>
        <w:rPr>
          <w:rFonts w:ascii="Times New Roman" w:hAnsi="Times New Roman"/>
          <w:sz w:val="24"/>
        </w:rPr>
      </w:pPr>
    </w:p>
    <w:p w14:paraId="5B867F44" w14:textId="77777777" w:rsidR="00481E58" w:rsidRDefault="00481E58" w:rsidP="00481E58">
      <w:pPr>
        <w:jc w:val="both"/>
        <w:rPr>
          <w:rFonts w:ascii="Times New Roman" w:hAnsi="Times New Roman"/>
          <w:b/>
          <w:sz w:val="24"/>
        </w:rPr>
      </w:pPr>
      <w:proofErr w:type="gramStart"/>
      <w:r>
        <w:rPr>
          <w:rFonts w:ascii="Times New Roman" w:hAnsi="Times New Roman"/>
          <w:b/>
          <w:sz w:val="24"/>
        </w:rPr>
        <w:t>K..</w:t>
      </w:r>
      <w:proofErr w:type="gramEnd"/>
      <w:r>
        <w:rPr>
          <w:rFonts w:ascii="Times New Roman" w:hAnsi="Times New Roman"/>
          <w:b/>
          <w:sz w:val="24"/>
        </w:rPr>
        <w:t xml:space="preserve"> Oral Topical </w:t>
      </w:r>
    </w:p>
    <w:p w14:paraId="51CD2B72" w14:textId="77777777" w:rsidR="00481E58" w:rsidRDefault="00481E58" w:rsidP="00481E58">
      <w:pPr>
        <w:jc w:val="both"/>
        <w:rPr>
          <w:rFonts w:ascii="Times New Roman" w:hAnsi="Times New Roman"/>
          <w:sz w:val="24"/>
        </w:rPr>
      </w:pPr>
    </w:p>
    <w:p w14:paraId="126F4018" w14:textId="77777777" w:rsidR="00481E58" w:rsidRDefault="00481E58" w:rsidP="00481E58">
      <w:pPr>
        <w:rPr>
          <w:rFonts w:ascii="Times New Roman" w:hAnsi="Times New Roman"/>
          <w:sz w:val="24"/>
        </w:rPr>
        <w:sectPr w:rsidR="00481E58" w:rsidSect="00F819FB">
          <w:footerReference w:type="default" r:id="rId10"/>
          <w:type w:val="continuous"/>
          <w:pgSz w:w="11907" w:h="16839" w:code="9"/>
          <w:pgMar w:top="1440" w:right="1440" w:bottom="1440" w:left="1440" w:header="720" w:footer="720" w:gutter="0"/>
          <w:cols w:space="720"/>
          <w:docGrid w:linePitch="360"/>
        </w:sectPr>
      </w:pPr>
      <w:r>
        <w:rPr>
          <w:rFonts w:ascii="Times New Roman" w:hAnsi="Times New Roman"/>
          <w:sz w:val="24"/>
        </w:rPr>
        <w:t xml:space="preserve">All forms for a local effect on the mouth, teeth and throat including those for disinfection and analgesia.  Injectable forms for local anaesthesia are excluded; they are classified with the first letter </w:t>
      </w:r>
      <w:proofErr w:type="gramStart"/>
      <w:r>
        <w:rPr>
          <w:rFonts w:ascii="Times New Roman" w:hAnsi="Times New Roman"/>
          <w:sz w:val="24"/>
        </w:rPr>
        <w:t>F..</w:t>
      </w:r>
      <w:proofErr w:type="gramEnd"/>
      <w:r>
        <w:rPr>
          <w:rFonts w:ascii="Times New Roman" w:hAnsi="Times New Roman"/>
          <w:sz w:val="24"/>
        </w:rPr>
        <w:t xml:space="preserve">  Forms used primarily on the lips, e.g. anti-viral lip products, are in M..</w:t>
      </w:r>
    </w:p>
    <w:p w14:paraId="42A9E967" w14:textId="77777777" w:rsidR="00481E58" w:rsidRDefault="00481E58" w:rsidP="00481E58">
      <w:pPr>
        <w:rPr>
          <w:rFonts w:ascii="Times New Roman" w:hAnsi="Times New Roman"/>
          <w:b/>
          <w:sz w:val="24"/>
        </w:rPr>
      </w:pPr>
      <w:proofErr w:type="gramStart"/>
      <w:r>
        <w:rPr>
          <w:rFonts w:ascii="Times New Roman" w:hAnsi="Times New Roman"/>
          <w:b/>
          <w:sz w:val="24"/>
        </w:rPr>
        <w:lastRenderedPageBreak/>
        <w:t>T..</w:t>
      </w:r>
      <w:proofErr w:type="gramEnd"/>
      <w:r>
        <w:rPr>
          <w:rFonts w:ascii="Times New Roman" w:hAnsi="Times New Roman"/>
          <w:b/>
          <w:sz w:val="24"/>
        </w:rPr>
        <w:t xml:space="preserve"> Vaginal/Intra-uterine</w:t>
      </w:r>
    </w:p>
    <w:p w14:paraId="0B6BF2C2" w14:textId="77777777" w:rsidR="00481E58" w:rsidRDefault="00481E58" w:rsidP="00481E58">
      <w:pPr>
        <w:rPr>
          <w:rFonts w:ascii="Times New Roman" w:hAnsi="Times New Roman"/>
          <w:sz w:val="24"/>
        </w:rPr>
      </w:pPr>
    </w:p>
    <w:p w14:paraId="474CA3E4" w14:textId="77777777" w:rsidR="00481E58" w:rsidRPr="00372976" w:rsidRDefault="00481E58" w:rsidP="00481E58">
      <w:pPr>
        <w:pStyle w:val="BodyText"/>
        <w:numPr>
          <w:ilvl w:val="12"/>
          <w:numId w:val="0"/>
        </w:numPr>
        <w:jc w:val="both"/>
        <w:rPr>
          <w:u w:val="single"/>
        </w:rPr>
      </w:pPr>
      <w:r>
        <w:t xml:space="preserve">All vaginal applications. </w:t>
      </w:r>
      <w:r w:rsidRPr="008F5C0E">
        <w:t>Products for vulval applicati</w:t>
      </w:r>
      <w:r>
        <w:t>on only are also included here.</w:t>
      </w:r>
    </w:p>
    <w:p w14:paraId="62382A22" w14:textId="77777777" w:rsidR="00481E58" w:rsidRDefault="00481E58" w:rsidP="00481E58">
      <w:pPr>
        <w:jc w:val="both"/>
        <w:rPr>
          <w:rFonts w:ascii="Times New Roman" w:hAnsi="Times New Roman"/>
          <w:sz w:val="24"/>
        </w:rPr>
      </w:pPr>
    </w:p>
    <w:p w14:paraId="1FB53F0F" w14:textId="77777777" w:rsidR="00481E58" w:rsidRDefault="00481E58" w:rsidP="00481E58">
      <w:pPr>
        <w:jc w:val="both"/>
        <w:rPr>
          <w:rFonts w:ascii="Times New Roman" w:hAnsi="Times New Roman"/>
          <w:sz w:val="24"/>
        </w:rPr>
      </w:pPr>
      <w:proofErr w:type="spellStart"/>
      <w:r>
        <w:rPr>
          <w:rFonts w:ascii="Times New Roman" w:hAnsi="Times New Roman"/>
          <w:sz w:val="24"/>
        </w:rPr>
        <w:t>Ovuli</w:t>
      </w:r>
      <w:proofErr w:type="spellEnd"/>
      <w:r>
        <w:rPr>
          <w:rFonts w:ascii="Times New Roman" w:hAnsi="Times New Roman"/>
          <w:sz w:val="24"/>
        </w:rPr>
        <w:t xml:space="preserve">, </w:t>
      </w:r>
      <w:proofErr w:type="spellStart"/>
      <w:r>
        <w:rPr>
          <w:rFonts w:ascii="Times New Roman" w:hAnsi="Times New Roman"/>
          <w:sz w:val="24"/>
        </w:rPr>
        <w:t>globuli</w:t>
      </w:r>
      <w:proofErr w:type="spellEnd"/>
      <w:r>
        <w:rPr>
          <w:rFonts w:ascii="Times New Roman" w:hAnsi="Times New Roman"/>
          <w:sz w:val="24"/>
        </w:rPr>
        <w:t>, pessaries, intra-uterine devices, vaginal suppositories etc are included here.</w:t>
      </w:r>
    </w:p>
    <w:p w14:paraId="0740DAB9" w14:textId="77777777" w:rsidR="00481E58" w:rsidRDefault="00481E58" w:rsidP="00481E58">
      <w:pPr>
        <w:jc w:val="both"/>
        <w:rPr>
          <w:rFonts w:ascii="Times New Roman" w:hAnsi="Times New Roman"/>
          <w:sz w:val="24"/>
        </w:rPr>
      </w:pPr>
    </w:p>
    <w:p w14:paraId="5E13AE7E" w14:textId="77777777" w:rsidR="00481E58" w:rsidRDefault="00481E58" w:rsidP="00481E58">
      <w:pPr>
        <w:jc w:val="both"/>
        <w:rPr>
          <w:rFonts w:ascii="Times New Roman" w:hAnsi="Times New Roman"/>
          <w:sz w:val="24"/>
        </w:rPr>
      </w:pPr>
      <w:r>
        <w:rPr>
          <w:rFonts w:ascii="Times New Roman" w:hAnsi="Times New Roman"/>
          <w:sz w:val="24"/>
        </w:rPr>
        <w:t xml:space="preserve">Also included are ointments, </w:t>
      </w:r>
      <w:proofErr w:type="gramStart"/>
      <w:r>
        <w:rPr>
          <w:rFonts w:ascii="Times New Roman" w:hAnsi="Times New Roman"/>
          <w:sz w:val="24"/>
        </w:rPr>
        <w:t>creams</w:t>
      </w:r>
      <w:proofErr w:type="gramEnd"/>
      <w:r>
        <w:rPr>
          <w:rFonts w:ascii="Times New Roman" w:hAnsi="Times New Roman"/>
          <w:sz w:val="24"/>
        </w:rPr>
        <w:t xml:space="preserve"> and liquids for vaginal application.</w:t>
      </w:r>
    </w:p>
    <w:p w14:paraId="3419F5F6" w14:textId="77777777" w:rsidR="00481E58" w:rsidRDefault="00481E58" w:rsidP="00481E58">
      <w:pPr>
        <w:rPr>
          <w:rFonts w:ascii="Times New Roman" w:hAnsi="Times New Roman"/>
          <w:sz w:val="24"/>
        </w:rPr>
      </w:pPr>
    </w:p>
    <w:p w14:paraId="62FD9E34" w14:textId="77777777" w:rsidR="00481E58" w:rsidRDefault="00481E58" w:rsidP="00481E58">
      <w:pPr>
        <w:rPr>
          <w:rFonts w:ascii="Times New Roman" w:hAnsi="Times New Roman"/>
          <w:sz w:val="24"/>
        </w:rPr>
      </w:pPr>
    </w:p>
    <w:p w14:paraId="36AB27CD" w14:textId="77777777" w:rsidR="00481E58" w:rsidRDefault="00481E58" w:rsidP="00481E58">
      <w:pPr>
        <w:rPr>
          <w:rFonts w:ascii="Times New Roman" w:hAnsi="Times New Roman"/>
          <w:b/>
          <w:sz w:val="24"/>
        </w:rPr>
      </w:pPr>
      <w:proofErr w:type="gramStart"/>
      <w:r>
        <w:rPr>
          <w:rFonts w:ascii="Times New Roman" w:hAnsi="Times New Roman"/>
          <w:b/>
          <w:sz w:val="24"/>
        </w:rPr>
        <w:t>V..</w:t>
      </w:r>
      <w:proofErr w:type="gramEnd"/>
      <w:r>
        <w:rPr>
          <w:rFonts w:ascii="Times New Roman" w:hAnsi="Times New Roman"/>
          <w:b/>
          <w:sz w:val="24"/>
        </w:rPr>
        <w:t xml:space="preserve"> Non-Human Use and Others</w:t>
      </w:r>
    </w:p>
    <w:p w14:paraId="5F22C76D" w14:textId="77777777" w:rsidR="00481E58" w:rsidRDefault="00481E58" w:rsidP="00481E58">
      <w:pPr>
        <w:rPr>
          <w:rFonts w:ascii="Times New Roman" w:hAnsi="Times New Roman"/>
          <w:sz w:val="24"/>
        </w:rPr>
      </w:pPr>
    </w:p>
    <w:p w14:paraId="54498646" w14:textId="77777777" w:rsidR="00481E58" w:rsidRDefault="00481E58" w:rsidP="00481E58">
      <w:pPr>
        <w:jc w:val="both"/>
        <w:rPr>
          <w:rFonts w:ascii="Times New Roman" w:hAnsi="Times New Roman"/>
          <w:sz w:val="24"/>
        </w:rPr>
      </w:pPr>
      <w:r>
        <w:rPr>
          <w:rFonts w:ascii="Times New Roman" w:hAnsi="Times New Roman"/>
          <w:sz w:val="24"/>
        </w:rPr>
        <w:t xml:space="preserve">The defining characteristic is that forms classified in this group have no direct therapeutic or pharmacological effect on the human body; contact is not excluded.  Therefore, laboratory tests, urinary sticks for diagnostic tests, </w:t>
      </w:r>
      <w:r w:rsidRPr="00B12178">
        <w:rPr>
          <w:rFonts w:ascii="Times New Roman" w:hAnsi="Times New Roman"/>
          <w:sz w:val="24"/>
          <w:u w:val="single"/>
        </w:rPr>
        <w:t>catheter lock solutions</w:t>
      </w:r>
      <w:r>
        <w:rPr>
          <w:rFonts w:ascii="Times New Roman" w:hAnsi="Times New Roman"/>
          <w:sz w:val="24"/>
        </w:rPr>
        <w:t>, aerosols for disinfection of rooms, fumigating candles, inhalation devices, empty syringes/injection pens and so on, are included here.</w:t>
      </w:r>
    </w:p>
    <w:p w14:paraId="23B117EE" w14:textId="77777777" w:rsidR="00481E58" w:rsidRDefault="00481E58" w:rsidP="00481E58">
      <w:pPr>
        <w:jc w:val="both"/>
        <w:rPr>
          <w:rFonts w:ascii="Times New Roman" w:hAnsi="Times New Roman"/>
          <w:sz w:val="24"/>
        </w:rPr>
      </w:pPr>
    </w:p>
    <w:p w14:paraId="5BEFB989" w14:textId="77777777" w:rsidR="00481E58" w:rsidRDefault="00481E58" w:rsidP="00481E58">
      <w:pPr>
        <w:jc w:val="both"/>
        <w:rPr>
          <w:rFonts w:ascii="Times New Roman" w:hAnsi="Times New Roman"/>
          <w:sz w:val="24"/>
        </w:rPr>
      </w:pPr>
      <w:r>
        <w:rPr>
          <w:rFonts w:ascii="Times New Roman" w:hAnsi="Times New Roman"/>
          <w:sz w:val="24"/>
        </w:rPr>
        <w:t>Other forms which cannot be classified in the groups mentioned above and bulk products used as raw materials are included here.</w:t>
      </w:r>
    </w:p>
    <w:p w14:paraId="544245DC" w14:textId="77777777" w:rsidR="00F819FB" w:rsidRDefault="00F819FB" w:rsidP="00481E58">
      <w:pPr>
        <w:rPr>
          <w:rFonts w:ascii="Times New Roman" w:hAnsi="Times New Roman"/>
          <w:sz w:val="24"/>
        </w:rPr>
        <w:sectPr w:rsidR="00F819FB" w:rsidSect="003044F2">
          <w:footerReference w:type="default" r:id="rId11"/>
          <w:pgSz w:w="11907" w:h="16839" w:code="9"/>
          <w:pgMar w:top="1440" w:right="1440" w:bottom="1440" w:left="1440" w:header="720" w:footer="720" w:gutter="0"/>
          <w:cols w:space="720"/>
          <w:docGrid w:linePitch="360"/>
        </w:sectPr>
      </w:pPr>
    </w:p>
    <w:p w14:paraId="3289D9E9" w14:textId="77777777" w:rsidR="00481E58" w:rsidRDefault="00481E58" w:rsidP="00481E58">
      <w:pPr>
        <w:rPr>
          <w:rFonts w:ascii="Times New Roman" w:hAnsi="Times New Roman"/>
          <w:sz w:val="24"/>
        </w:rPr>
      </w:pPr>
    </w:p>
    <w:p w14:paraId="62BB3A11" w14:textId="77777777" w:rsidR="00481E58" w:rsidRDefault="00481E58" w:rsidP="00481E58">
      <w:pPr>
        <w:rPr>
          <w:rFonts w:ascii="Times New Roman" w:hAnsi="Times New Roman"/>
          <w:sz w:val="24"/>
        </w:rPr>
      </w:pPr>
    </w:p>
    <w:p w14:paraId="6D799596" w14:textId="77777777" w:rsidR="00481E58" w:rsidRDefault="00481E58" w:rsidP="00481E58">
      <w:pPr>
        <w:rPr>
          <w:rFonts w:ascii="Times New Roman" w:hAnsi="Times New Roman"/>
          <w:b/>
          <w:sz w:val="24"/>
        </w:rPr>
      </w:pPr>
      <w:proofErr w:type="gramStart"/>
      <w:r>
        <w:rPr>
          <w:rFonts w:ascii="Times New Roman" w:hAnsi="Times New Roman"/>
          <w:b/>
          <w:sz w:val="24"/>
        </w:rPr>
        <w:t>Z..</w:t>
      </w:r>
      <w:proofErr w:type="gramEnd"/>
      <w:r>
        <w:rPr>
          <w:rFonts w:ascii="Times New Roman" w:hAnsi="Times New Roman"/>
          <w:b/>
          <w:sz w:val="24"/>
        </w:rPr>
        <w:t xml:space="preserve"> Unknown</w:t>
      </w:r>
    </w:p>
    <w:p w14:paraId="6C6C8271" w14:textId="77777777" w:rsidR="00481E58" w:rsidRDefault="00481E58" w:rsidP="00481E58">
      <w:pPr>
        <w:rPr>
          <w:rFonts w:ascii="Times New Roman" w:hAnsi="Times New Roman"/>
          <w:sz w:val="24"/>
        </w:rPr>
      </w:pPr>
    </w:p>
    <w:p w14:paraId="19D51912" w14:textId="77777777" w:rsidR="00481E58" w:rsidRDefault="00481E58" w:rsidP="00481E58">
      <w:pPr>
        <w:jc w:val="both"/>
        <w:rPr>
          <w:rFonts w:ascii="Times New Roman" w:hAnsi="Times New Roman"/>
          <w:sz w:val="24"/>
        </w:rPr>
      </w:pPr>
      <w:r>
        <w:rPr>
          <w:rFonts w:ascii="Times New Roman" w:hAnsi="Times New Roman"/>
          <w:sz w:val="24"/>
        </w:rPr>
        <w:t>This group is only for forms with unknown applications.</w:t>
      </w:r>
    </w:p>
    <w:p w14:paraId="1F2F904C" w14:textId="77777777" w:rsidR="00481E58" w:rsidRDefault="00481E58" w:rsidP="00481E58">
      <w:pPr>
        <w:jc w:val="both"/>
        <w:rPr>
          <w:rFonts w:ascii="Times New Roman" w:hAnsi="Times New Roman"/>
          <w:sz w:val="24"/>
        </w:rPr>
      </w:pPr>
    </w:p>
    <w:p w14:paraId="7EBF7565" w14:textId="77777777" w:rsidR="00481E58" w:rsidRDefault="00481E58" w:rsidP="00481E58">
      <w:pPr>
        <w:jc w:val="both"/>
        <w:rPr>
          <w:rFonts w:ascii="Times New Roman" w:hAnsi="Times New Roman"/>
          <w:sz w:val="24"/>
        </w:rPr>
      </w:pPr>
      <w:r>
        <w:rPr>
          <w:rFonts w:ascii="Times New Roman" w:hAnsi="Times New Roman"/>
          <w:sz w:val="24"/>
        </w:rPr>
        <w:t xml:space="preserve">Forms classified here should be corrected as soon as the exact information becomes available.  </w:t>
      </w:r>
      <w:proofErr w:type="gramStart"/>
      <w:r>
        <w:rPr>
          <w:rFonts w:ascii="Times New Roman" w:hAnsi="Times New Roman"/>
          <w:sz w:val="24"/>
        </w:rPr>
        <w:t>Z..</w:t>
      </w:r>
      <w:proofErr w:type="gramEnd"/>
      <w:r>
        <w:rPr>
          <w:rFonts w:ascii="Times New Roman" w:hAnsi="Times New Roman"/>
          <w:sz w:val="24"/>
        </w:rPr>
        <w:t xml:space="preserve"> is a code for 'temporary' use only.</w:t>
      </w:r>
    </w:p>
    <w:p w14:paraId="115F35F8" w14:textId="77777777" w:rsidR="00481E58" w:rsidRDefault="00481E58" w:rsidP="00481E58">
      <w:pPr>
        <w:rPr>
          <w:rFonts w:ascii="Times New Roman" w:hAnsi="Times New Roman"/>
          <w:b/>
          <w:sz w:val="24"/>
        </w:rPr>
      </w:pPr>
      <w:r>
        <w:rPr>
          <w:rFonts w:ascii="Times New Roman" w:hAnsi="Times New Roman"/>
          <w:sz w:val="24"/>
        </w:rPr>
        <w:br w:type="page"/>
      </w:r>
      <w:proofErr w:type="gramStart"/>
      <w:r>
        <w:rPr>
          <w:rFonts w:ascii="Times New Roman" w:hAnsi="Times New Roman"/>
          <w:b/>
          <w:sz w:val="24"/>
        </w:rPr>
        <w:lastRenderedPageBreak/>
        <w:t>.D.</w:t>
      </w:r>
      <w:proofErr w:type="gramEnd"/>
      <w:r>
        <w:rPr>
          <w:rFonts w:ascii="Times New Roman" w:hAnsi="Times New Roman"/>
          <w:b/>
          <w:sz w:val="24"/>
        </w:rPr>
        <w:tab/>
        <w:t>SOLID SPECIAL FORMS</w:t>
      </w:r>
    </w:p>
    <w:p w14:paraId="0CA62517" w14:textId="77777777" w:rsidR="00481E58" w:rsidRDefault="00481E58" w:rsidP="00481E58">
      <w:pPr>
        <w:rPr>
          <w:rFonts w:ascii="Times New Roman" w:hAnsi="Times New Roman"/>
          <w:sz w:val="24"/>
        </w:rPr>
      </w:pPr>
    </w:p>
    <w:p w14:paraId="5CE9AD75" w14:textId="77777777" w:rsidR="00481E58" w:rsidRPr="00481E58" w:rsidRDefault="00481E58" w:rsidP="00481E58">
      <w:pPr>
        <w:ind w:left="720"/>
        <w:rPr>
          <w:rFonts w:ascii="Times New Roman" w:hAnsi="Times New Roman"/>
          <w:strike/>
          <w:sz w:val="24"/>
        </w:rPr>
      </w:pPr>
      <w:r w:rsidRPr="00481E58">
        <w:rPr>
          <w:rFonts w:ascii="Times New Roman" w:hAnsi="Times New Roman"/>
          <w:strike/>
          <w:sz w:val="24"/>
        </w:rPr>
        <w:t xml:space="preserve">Capsules consist of active substance(s) enclosed in a shell.  The active substance may be in </w:t>
      </w:r>
      <w:proofErr w:type="gramStart"/>
      <w:r w:rsidRPr="00481E58">
        <w:rPr>
          <w:rFonts w:ascii="Times New Roman" w:hAnsi="Times New Roman"/>
          <w:strike/>
          <w:sz w:val="24"/>
        </w:rPr>
        <w:t>a number of</w:t>
      </w:r>
      <w:proofErr w:type="gramEnd"/>
      <w:r w:rsidRPr="00481E58">
        <w:rPr>
          <w:rFonts w:ascii="Times New Roman" w:hAnsi="Times New Roman"/>
          <w:strike/>
          <w:sz w:val="24"/>
        </w:rPr>
        <w:t xml:space="preserve"> forms e.g. powders, granules, pellets or as a liquid.  Each capsule is a unique unit of use i.e. a dose consists of one or more capsules, as prescribed.</w:t>
      </w:r>
    </w:p>
    <w:p w14:paraId="0BB053FF" w14:textId="77777777" w:rsidR="00481E58" w:rsidRPr="00481E58" w:rsidRDefault="00481E58" w:rsidP="00481E58">
      <w:pPr>
        <w:rPr>
          <w:rFonts w:ascii="Times New Roman" w:hAnsi="Times New Roman"/>
          <w:strike/>
          <w:sz w:val="24"/>
        </w:rPr>
      </w:pPr>
    </w:p>
    <w:p w14:paraId="06932619" w14:textId="77777777" w:rsidR="00481E58" w:rsidRDefault="00481E58" w:rsidP="00481E58">
      <w:pPr>
        <w:rPr>
          <w:rFonts w:ascii="Times New Roman" w:hAnsi="Times New Roman"/>
          <w:sz w:val="24"/>
        </w:rPr>
      </w:pPr>
    </w:p>
    <w:p w14:paraId="562932FF" w14:textId="77777777" w:rsidR="00481E58" w:rsidRDefault="00481E58" w:rsidP="00481E58">
      <w:pPr>
        <w:rPr>
          <w:rFonts w:ascii="Times New Roman" w:hAnsi="Times New Roman"/>
          <w:b/>
          <w:sz w:val="24"/>
        </w:rPr>
      </w:pPr>
      <w:r>
        <w:rPr>
          <w:rFonts w:ascii="Times New Roman" w:hAnsi="Times New Roman"/>
          <w:b/>
          <w:sz w:val="24"/>
        </w:rPr>
        <w:t xml:space="preserve"> .DD</w:t>
      </w:r>
      <w:r>
        <w:rPr>
          <w:rFonts w:ascii="Times New Roman" w:hAnsi="Times New Roman"/>
          <w:b/>
          <w:sz w:val="24"/>
        </w:rPr>
        <w:tab/>
        <w:t>PELLETS</w:t>
      </w:r>
    </w:p>
    <w:p w14:paraId="05963708" w14:textId="77777777" w:rsidR="00481E58" w:rsidRDefault="00481E58" w:rsidP="00481E58">
      <w:pPr>
        <w:rPr>
          <w:rFonts w:ascii="Times New Roman" w:hAnsi="Times New Roman"/>
          <w:sz w:val="24"/>
        </w:rPr>
      </w:pPr>
      <w:r>
        <w:rPr>
          <w:rFonts w:ascii="Times New Roman" w:hAnsi="Times New Roman"/>
          <w:sz w:val="24"/>
        </w:rPr>
        <w:tab/>
      </w:r>
      <w:r>
        <w:rPr>
          <w:rFonts w:ascii="Times New Roman" w:hAnsi="Times New Roman"/>
          <w:sz w:val="24"/>
        </w:rPr>
        <w:tab/>
      </w:r>
    </w:p>
    <w:p w14:paraId="6EC9F1F0" w14:textId="77777777" w:rsidR="00481E58" w:rsidRDefault="00481E58" w:rsidP="00481E58">
      <w:pPr>
        <w:ind w:left="720"/>
        <w:rPr>
          <w:rFonts w:ascii="Times New Roman" w:hAnsi="Times New Roman"/>
          <w:sz w:val="24"/>
        </w:rPr>
      </w:pPr>
      <w:r>
        <w:rPr>
          <w:rFonts w:ascii="Times New Roman" w:hAnsi="Times New Roman"/>
          <w:sz w:val="24"/>
        </w:rPr>
        <w:t xml:space="preserve">Include coated and uncoated pellets, </w:t>
      </w:r>
      <w:proofErr w:type="spellStart"/>
      <w:r>
        <w:rPr>
          <w:rFonts w:ascii="Times New Roman" w:hAnsi="Times New Roman"/>
          <w:sz w:val="24"/>
        </w:rPr>
        <w:t>microtablets</w:t>
      </w:r>
      <w:proofErr w:type="spellEnd"/>
      <w:r>
        <w:rPr>
          <w:rFonts w:ascii="Times New Roman" w:hAnsi="Times New Roman"/>
          <w:sz w:val="24"/>
        </w:rPr>
        <w:t xml:space="preserve">, </w:t>
      </w:r>
      <w:proofErr w:type="spellStart"/>
      <w:r>
        <w:rPr>
          <w:rFonts w:ascii="Times New Roman" w:hAnsi="Times New Roman"/>
          <w:sz w:val="24"/>
        </w:rPr>
        <w:t>micropellets</w:t>
      </w:r>
      <w:proofErr w:type="spellEnd"/>
      <w:r>
        <w:rPr>
          <w:rFonts w:ascii="Times New Roman" w:hAnsi="Times New Roman"/>
          <w:sz w:val="24"/>
        </w:rPr>
        <w:t xml:space="preserve"> and microcapsules.  Unit dose forms of these are also included e.g. sachets.</w:t>
      </w:r>
    </w:p>
    <w:p w14:paraId="1377A7FF" w14:textId="77777777" w:rsidR="00694FBE" w:rsidRDefault="00694FBE" w:rsidP="00481E58">
      <w:pPr>
        <w:ind w:left="720"/>
        <w:rPr>
          <w:rFonts w:ascii="Times New Roman" w:hAnsi="Times New Roman"/>
          <w:sz w:val="24"/>
        </w:rPr>
      </w:pPr>
    </w:p>
    <w:p w14:paraId="630E4D0F" w14:textId="77777777" w:rsidR="00694FBE" w:rsidRPr="00285BD9" w:rsidRDefault="00694FBE" w:rsidP="00694FBE">
      <w:pPr>
        <w:ind w:left="720"/>
        <w:jc w:val="both"/>
        <w:rPr>
          <w:rFonts w:ascii="Times New Roman" w:hAnsi="Times New Roman"/>
          <w:sz w:val="24"/>
          <w:u w:val="single"/>
        </w:rPr>
      </w:pPr>
      <w:r w:rsidRPr="00694FBE">
        <w:rPr>
          <w:rFonts w:ascii="Times New Roman" w:hAnsi="Times New Roman"/>
          <w:sz w:val="24"/>
          <w:u w:val="single"/>
        </w:rPr>
        <w:t xml:space="preserve">Pellets supplied as unit dose sachets used to prepare oral liquids are classified in DEP. All other unit dose pellets are classified </w:t>
      </w:r>
      <w:proofErr w:type="gramStart"/>
      <w:r w:rsidRPr="00694FBE">
        <w:rPr>
          <w:rFonts w:ascii="Times New Roman" w:hAnsi="Times New Roman"/>
          <w:sz w:val="24"/>
          <w:u w:val="single"/>
        </w:rPr>
        <w:t>in .</w:t>
      </w:r>
      <w:proofErr w:type="gramEnd"/>
      <w:r w:rsidRPr="00694FBE">
        <w:rPr>
          <w:rFonts w:ascii="Times New Roman" w:hAnsi="Times New Roman"/>
          <w:sz w:val="24"/>
          <w:u w:val="single"/>
        </w:rPr>
        <w:t>DD.</w:t>
      </w:r>
      <w:r w:rsidRPr="00285BD9">
        <w:rPr>
          <w:rFonts w:ascii="Times New Roman" w:hAnsi="Times New Roman"/>
          <w:sz w:val="24"/>
          <w:u w:val="single"/>
        </w:rPr>
        <w:t xml:space="preserve"> </w:t>
      </w:r>
    </w:p>
    <w:p w14:paraId="545381B1" w14:textId="77777777" w:rsidR="00481E58" w:rsidRDefault="00481E58" w:rsidP="00481E58">
      <w:pPr>
        <w:ind w:left="1440"/>
        <w:rPr>
          <w:rFonts w:ascii="Times New Roman" w:hAnsi="Times New Roman"/>
          <w:sz w:val="24"/>
        </w:rPr>
      </w:pPr>
    </w:p>
    <w:p w14:paraId="22A346BC" w14:textId="77777777" w:rsidR="00481E58" w:rsidRDefault="00481E58" w:rsidP="00481E58">
      <w:pPr>
        <w:ind w:left="1440"/>
        <w:rPr>
          <w:rFonts w:ascii="Times New Roman" w:hAnsi="Times New Roman"/>
          <w:b/>
          <w:sz w:val="24"/>
        </w:rPr>
      </w:pPr>
    </w:p>
    <w:p w14:paraId="6CDD4F32" w14:textId="77777777" w:rsidR="00481E58" w:rsidRDefault="00481E58" w:rsidP="00481E58">
      <w:pPr>
        <w:rPr>
          <w:rFonts w:ascii="Times New Roman" w:hAnsi="Times New Roman"/>
          <w:b/>
          <w:sz w:val="24"/>
        </w:rPr>
      </w:pPr>
      <w:r>
        <w:rPr>
          <w:rFonts w:ascii="Times New Roman" w:hAnsi="Times New Roman"/>
          <w:b/>
          <w:sz w:val="24"/>
        </w:rPr>
        <w:t xml:space="preserve"> .DE</w:t>
      </w:r>
      <w:r>
        <w:rPr>
          <w:rFonts w:ascii="Times New Roman" w:hAnsi="Times New Roman"/>
          <w:b/>
          <w:sz w:val="24"/>
        </w:rPr>
        <w:tab/>
        <w:t>LOZENGES</w:t>
      </w:r>
    </w:p>
    <w:p w14:paraId="01341426" w14:textId="77777777" w:rsidR="00481E58" w:rsidRDefault="00481E58" w:rsidP="00481E58">
      <w:pPr>
        <w:rPr>
          <w:rFonts w:ascii="Times New Roman" w:hAnsi="Times New Roman"/>
          <w:sz w:val="24"/>
        </w:rPr>
      </w:pPr>
    </w:p>
    <w:p w14:paraId="45F5A755" w14:textId="77777777" w:rsidR="00481E58" w:rsidRDefault="00481E58" w:rsidP="00481E58">
      <w:pPr>
        <w:ind w:left="720"/>
        <w:rPr>
          <w:rFonts w:ascii="Times New Roman" w:hAnsi="Times New Roman"/>
          <w:sz w:val="24"/>
        </w:rPr>
      </w:pPr>
      <w:r>
        <w:rPr>
          <w:rFonts w:ascii="Times New Roman" w:hAnsi="Times New Roman"/>
          <w:sz w:val="24"/>
        </w:rPr>
        <w:t xml:space="preserve">Forms described as lozenges or pastilles which are oral solid dosage forms placed in the mouth where they slowly dissolve and liberate the active ingredient.  They can contain antiseptics, antibiotics, local anaesthetics etc for a topical effect </w:t>
      </w:r>
      <w:proofErr w:type="gramStart"/>
      <w:r>
        <w:rPr>
          <w:rFonts w:ascii="Times New Roman" w:hAnsi="Times New Roman"/>
          <w:sz w:val="24"/>
        </w:rPr>
        <w:t>and also</w:t>
      </w:r>
      <w:proofErr w:type="gramEnd"/>
      <w:r>
        <w:rPr>
          <w:rFonts w:ascii="Times New Roman" w:hAnsi="Times New Roman"/>
          <w:sz w:val="24"/>
        </w:rPr>
        <w:t xml:space="preserve"> substances for a systemic effect e.g. vitamins.</w:t>
      </w:r>
    </w:p>
    <w:p w14:paraId="7C214430" w14:textId="77777777" w:rsidR="00481E58" w:rsidRDefault="00481E58" w:rsidP="00481E58">
      <w:pPr>
        <w:ind w:left="1440"/>
        <w:rPr>
          <w:rFonts w:ascii="Times New Roman" w:hAnsi="Times New Roman"/>
          <w:sz w:val="24"/>
        </w:rPr>
      </w:pPr>
    </w:p>
    <w:p w14:paraId="2341E8B7" w14:textId="77777777" w:rsidR="00481E58" w:rsidRDefault="00481E58" w:rsidP="00481E58">
      <w:pPr>
        <w:ind w:left="720"/>
        <w:rPr>
          <w:rFonts w:ascii="Times New Roman" w:hAnsi="Times New Roman"/>
          <w:sz w:val="24"/>
        </w:rPr>
      </w:pPr>
      <w:r>
        <w:rPr>
          <w:rFonts w:ascii="Times New Roman" w:hAnsi="Times New Roman"/>
          <w:sz w:val="24"/>
        </w:rPr>
        <w:t>Forms which are specially formulated as lozenges or pastilles but can also be swallowed are also in .DE.</w:t>
      </w:r>
    </w:p>
    <w:p w14:paraId="328970F3" w14:textId="77777777" w:rsidR="00481E58" w:rsidRDefault="00481E58" w:rsidP="00481E58">
      <w:pPr>
        <w:rPr>
          <w:rFonts w:ascii="Times New Roman" w:hAnsi="Times New Roman"/>
          <w:sz w:val="24"/>
        </w:rPr>
      </w:pPr>
    </w:p>
    <w:p w14:paraId="5DBEE428" w14:textId="77777777" w:rsidR="00481E58" w:rsidRDefault="00481E58" w:rsidP="00481E58">
      <w:pPr>
        <w:rPr>
          <w:rFonts w:ascii="Times New Roman" w:hAnsi="Times New Roman"/>
          <w:sz w:val="24"/>
        </w:rPr>
      </w:pPr>
    </w:p>
    <w:p w14:paraId="7F43B01D" w14:textId="77777777" w:rsidR="00481E58" w:rsidRDefault="00481E58" w:rsidP="00481E58">
      <w:pPr>
        <w:rPr>
          <w:rFonts w:ascii="Times New Roman" w:hAnsi="Times New Roman"/>
          <w:b/>
          <w:sz w:val="24"/>
        </w:rPr>
      </w:pPr>
      <w:r>
        <w:rPr>
          <w:rFonts w:ascii="Times New Roman" w:hAnsi="Times New Roman"/>
          <w:b/>
          <w:sz w:val="24"/>
        </w:rPr>
        <w:t xml:space="preserve"> .DF</w:t>
      </w:r>
      <w:r>
        <w:rPr>
          <w:rFonts w:ascii="Times New Roman" w:hAnsi="Times New Roman"/>
          <w:b/>
          <w:sz w:val="24"/>
        </w:rPr>
        <w:tab/>
        <w:t>CHEWING GUM</w:t>
      </w:r>
    </w:p>
    <w:p w14:paraId="62C843B7" w14:textId="77777777" w:rsidR="00481E58" w:rsidRDefault="00481E58" w:rsidP="00481E58">
      <w:pPr>
        <w:rPr>
          <w:rFonts w:ascii="Times New Roman" w:hAnsi="Times New Roman"/>
          <w:sz w:val="24"/>
        </w:rPr>
      </w:pPr>
    </w:p>
    <w:p w14:paraId="37DAB4FF" w14:textId="77777777" w:rsidR="00481E58" w:rsidRDefault="00481E58" w:rsidP="00481E58">
      <w:pPr>
        <w:ind w:left="720"/>
        <w:rPr>
          <w:rFonts w:ascii="Times New Roman" w:hAnsi="Times New Roman"/>
          <w:sz w:val="24"/>
        </w:rPr>
      </w:pPr>
      <w:r>
        <w:rPr>
          <w:rFonts w:ascii="Times New Roman" w:hAnsi="Times New Roman"/>
          <w:sz w:val="24"/>
        </w:rPr>
        <w:t>Chewing gum.</w:t>
      </w:r>
    </w:p>
    <w:p w14:paraId="0D7EFCEA" w14:textId="77777777" w:rsidR="00F819FB" w:rsidRDefault="00F819FB" w:rsidP="00481E58">
      <w:pPr>
        <w:rPr>
          <w:rFonts w:ascii="Times New Roman" w:hAnsi="Times New Roman"/>
          <w:sz w:val="24"/>
        </w:rPr>
        <w:sectPr w:rsidR="00F819FB" w:rsidSect="00F819FB">
          <w:footerReference w:type="default" r:id="rId12"/>
          <w:type w:val="continuous"/>
          <w:pgSz w:w="11907" w:h="16839" w:code="9"/>
          <w:pgMar w:top="1440" w:right="1440" w:bottom="1440" w:left="1440" w:header="720" w:footer="720" w:gutter="0"/>
          <w:cols w:space="720"/>
          <w:docGrid w:linePitch="360"/>
        </w:sectPr>
      </w:pPr>
    </w:p>
    <w:p w14:paraId="5C5E7B98" w14:textId="77777777" w:rsidR="00481E58" w:rsidRDefault="00481E58" w:rsidP="00481E58">
      <w:pPr>
        <w:rPr>
          <w:rFonts w:ascii="Times New Roman" w:hAnsi="Times New Roman"/>
          <w:sz w:val="24"/>
        </w:rPr>
      </w:pPr>
    </w:p>
    <w:p w14:paraId="2FB851B5" w14:textId="77777777" w:rsidR="00481E58" w:rsidRDefault="00481E58" w:rsidP="00481E58">
      <w:pPr>
        <w:rPr>
          <w:rFonts w:ascii="Times New Roman" w:hAnsi="Times New Roman"/>
          <w:sz w:val="24"/>
        </w:rPr>
      </w:pPr>
    </w:p>
    <w:p w14:paraId="4D235E47"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.DG</w:t>
      </w:r>
      <w:proofErr w:type="gramEnd"/>
      <w:r>
        <w:rPr>
          <w:rFonts w:ascii="Times New Roman" w:hAnsi="Times New Roman"/>
          <w:b/>
          <w:sz w:val="24"/>
        </w:rPr>
        <w:tab/>
        <w:t>SWEETS/CANDY/BONBONS</w:t>
      </w:r>
    </w:p>
    <w:p w14:paraId="60E4953E" w14:textId="77777777" w:rsidR="00481E58" w:rsidRDefault="00481E58" w:rsidP="00481E58">
      <w:pPr>
        <w:rPr>
          <w:rFonts w:ascii="Times New Roman" w:hAnsi="Times New Roman"/>
          <w:sz w:val="24"/>
        </w:rPr>
      </w:pPr>
    </w:p>
    <w:p w14:paraId="3C3E685B" w14:textId="77777777" w:rsidR="00481E58" w:rsidRDefault="00481E58" w:rsidP="00481E58">
      <w:pPr>
        <w:ind w:left="720"/>
        <w:rPr>
          <w:rFonts w:ascii="Times New Roman" w:hAnsi="Times New Roman"/>
          <w:sz w:val="24"/>
        </w:rPr>
      </w:pPr>
      <w:r>
        <w:rPr>
          <w:rFonts w:ascii="Times New Roman" w:hAnsi="Times New Roman"/>
          <w:sz w:val="24"/>
        </w:rPr>
        <w:t xml:space="preserve">Sweets, </w:t>
      </w:r>
      <w:proofErr w:type="gramStart"/>
      <w:r>
        <w:rPr>
          <w:rFonts w:ascii="Times New Roman" w:hAnsi="Times New Roman"/>
          <w:sz w:val="24"/>
        </w:rPr>
        <w:t>candy</w:t>
      </w:r>
      <w:proofErr w:type="gramEnd"/>
      <w:r>
        <w:rPr>
          <w:rFonts w:ascii="Times New Roman" w:hAnsi="Times New Roman"/>
          <w:sz w:val="24"/>
        </w:rPr>
        <w:t xml:space="preserve"> and bonbons.</w:t>
      </w:r>
    </w:p>
    <w:p w14:paraId="41363610" w14:textId="77777777" w:rsidR="00481E58" w:rsidRDefault="00481E58" w:rsidP="00481E58">
      <w:pPr>
        <w:rPr>
          <w:rFonts w:ascii="Times New Roman" w:hAnsi="Times New Roman"/>
          <w:sz w:val="24"/>
        </w:rPr>
      </w:pPr>
    </w:p>
    <w:p w14:paraId="57C4D6D5" w14:textId="77777777" w:rsidR="00481E58" w:rsidRDefault="00481E58" w:rsidP="00481E58">
      <w:pPr>
        <w:rPr>
          <w:rFonts w:ascii="Times New Roman" w:hAnsi="Times New Roman"/>
          <w:sz w:val="24"/>
        </w:rPr>
      </w:pPr>
    </w:p>
    <w:p w14:paraId="35728D1C"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.DN</w:t>
      </w:r>
      <w:proofErr w:type="gramEnd"/>
      <w:r>
        <w:rPr>
          <w:rFonts w:ascii="Times New Roman" w:hAnsi="Times New Roman"/>
          <w:b/>
          <w:sz w:val="24"/>
        </w:rPr>
        <w:tab/>
        <w:t>OCULAR THERAPEUTIC SYSTEMS</w:t>
      </w:r>
    </w:p>
    <w:p w14:paraId="069C3BF3" w14:textId="77777777" w:rsidR="00481E58" w:rsidRDefault="00481E58" w:rsidP="00481E58">
      <w:pPr>
        <w:rPr>
          <w:rFonts w:ascii="Times New Roman" w:hAnsi="Times New Roman"/>
          <w:sz w:val="24"/>
        </w:rPr>
      </w:pPr>
    </w:p>
    <w:p w14:paraId="526EE675" w14:textId="69FDA903" w:rsidR="00481E58" w:rsidRDefault="00481E58" w:rsidP="00481E58">
      <w:pPr>
        <w:ind w:left="720"/>
        <w:rPr>
          <w:rFonts w:ascii="Times New Roman" w:hAnsi="Times New Roman"/>
          <w:sz w:val="24"/>
        </w:rPr>
      </w:pPr>
      <w:r w:rsidRPr="00EE2119">
        <w:rPr>
          <w:rFonts w:ascii="Times New Roman" w:hAnsi="Times New Roman"/>
          <w:sz w:val="24"/>
        </w:rPr>
        <w:t xml:space="preserve">Ocular therapeutic systems are inserted into the upper or lower conjunctival sac or are surgically implanted in the eye. They are designed to provide a continuous release of the drug, for example, </w:t>
      </w:r>
      <w:proofErr w:type="spellStart"/>
      <w:r w:rsidRPr="00EE2119">
        <w:rPr>
          <w:rFonts w:ascii="Times New Roman" w:hAnsi="Times New Roman"/>
          <w:sz w:val="24"/>
        </w:rPr>
        <w:t>Ocusert</w:t>
      </w:r>
      <w:proofErr w:type="spellEnd"/>
      <w:r w:rsidRPr="00EE2119">
        <w:rPr>
          <w:rFonts w:ascii="Times New Roman" w:hAnsi="Times New Roman"/>
          <w:sz w:val="24"/>
        </w:rPr>
        <w:t xml:space="preserve"> (May &amp; Baker), NODS (Smith and Nephew), </w:t>
      </w:r>
      <w:proofErr w:type="spellStart"/>
      <w:r w:rsidRPr="00EE2119">
        <w:rPr>
          <w:rFonts w:ascii="Times New Roman" w:hAnsi="Times New Roman"/>
          <w:sz w:val="24"/>
        </w:rPr>
        <w:t>Retisert</w:t>
      </w:r>
      <w:proofErr w:type="spellEnd"/>
      <w:r w:rsidRPr="00EE2119">
        <w:rPr>
          <w:rFonts w:ascii="Times New Roman" w:hAnsi="Times New Roman"/>
          <w:sz w:val="24"/>
        </w:rPr>
        <w:t xml:space="preserve"> (</w:t>
      </w:r>
      <w:proofErr w:type="spellStart"/>
      <w:r w:rsidRPr="00EE2119">
        <w:rPr>
          <w:rFonts w:ascii="Times New Roman" w:hAnsi="Times New Roman"/>
          <w:sz w:val="24"/>
        </w:rPr>
        <w:t>Bausch&amp;Lomb</w:t>
      </w:r>
      <w:proofErr w:type="spellEnd"/>
      <w:r w:rsidRPr="00EE2119">
        <w:rPr>
          <w:rFonts w:ascii="Times New Roman" w:hAnsi="Times New Roman"/>
          <w:sz w:val="24"/>
        </w:rPr>
        <w:t>).</w:t>
      </w:r>
      <w:r>
        <w:rPr>
          <w:rFonts w:ascii="Times New Roman" w:hAnsi="Times New Roman"/>
          <w:sz w:val="24"/>
        </w:rPr>
        <w:t xml:space="preserve"> </w:t>
      </w:r>
      <w:r w:rsidRPr="00197B42">
        <w:rPr>
          <w:rFonts w:ascii="Times New Roman" w:hAnsi="Times New Roman"/>
          <w:sz w:val="24"/>
        </w:rPr>
        <w:t xml:space="preserve">Also included are contact lenses containing active substance e.g. ACUVUE® </w:t>
      </w:r>
      <w:proofErr w:type="spellStart"/>
      <w:r w:rsidRPr="00197B42">
        <w:rPr>
          <w:rFonts w:ascii="Times New Roman" w:hAnsi="Times New Roman"/>
          <w:sz w:val="24"/>
        </w:rPr>
        <w:t>Theravision</w:t>
      </w:r>
      <w:proofErr w:type="spellEnd"/>
      <w:r w:rsidRPr="00197B42">
        <w:rPr>
          <w:rFonts w:ascii="Times New Roman" w:hAnsi="Times New Roman"/>
          <w:sz w:val="24"/>
        </w:rPr>
        <w:t xml:space="preserve">® </w:t>
      </w:r>
      <w:r>
        <w:rPr>
          <w:rFonts w:ascii="Times New Roman" w:hAnsi="Times New Roman"/>
          <w:sz w:val="24"/>
        </w:rPr>
        <w:t>w</w:t>
      </w:r>
      <w:r w:rsidRPr="00197B42">
        <w:rPr>
          <w:rFonts w:ascii="Times New Roman" w:hAnsi="Times New Roman"/>
          <w:sz w:val="24"/>
        </w:rPr>
        <w:t>ith Ketotifen.</w:t>
      </w:r>
    </w:p>
    <w:p w14:paraId="038C0421" w14:textId="77777777" w:rsidR="00481E58" w:rsidRDefault="00481E58" w:rsidP="00481E58">
      <w:pPr>
        <w:rPr>
          <w:rFonts w:ascii="Times New Roman" w:hAnsi="Times New Roman"/>
          <w:sz w:val="24"/>
        </w:rPr>
      </w:pPr>
    </w:p>
    <w:p w14:paraId="2D870F80"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.DP</w:t>
      </w:r>
      <w:proofErr w:type="gramEnd"/>
      <w:r>
        <w:rPr>
          <w:rFonts w:ascii="Times New Roman" w:hAnsi="Times New Roman"/>
          <w:b/>
          <w:sz w:val="24"/>
        </w:rPr>
        <w:tab/>
        <w:t>CUBES</w:t>
      </w:r>
    </w:p>
    <w:p w14:paraId="316A6D1B" w14:textId="77777777" w:rsidR="00481E58" w:rsidRDefault="00481E58" w:rsidP="00481E58">
      <w:pPr>
        <w:rPr>
          <w:rFonts w:ascii="Times New Roman" w:hAnsi="Times New Roman"/>
          <w:sz w:val="24"/>
        </w:rPr>
      </w:pPr>
    </w:p>
    <w:p w14:paraId="5AE862D9" w14:textId="77777777" w:rsidR="00481E58" w:rsidRDefault="00481E58" w:rsidP="00481E58">
      <w:pPr>
        <w:ind w:left="720"/>
        <w:rPr>
          <w:rFonts w:ascii="Times New Roman" w:hAnsi="Times New Roman"/>
          <w:sz w:val="24"/>
        </w:rPr>
      </w:pPr>
      <w:r>
        <w:rPr>
          <w:rFonts w:ascii="Times New Roman" w:hAnsi="Times New Roman"/>
          <w:sz w:val="24"/>
        </w:rPr>
        <w:t>Cubes, solid pastes divided in the form of cubes.</w:t>
      </w:r>
    </w:p>
    <w:p w14:paraId="536614E9" w14:textId="77777777" w:rsidR="00481E58" w:rsidRDefault="00481E58" w:rsidP="00481E58">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.EM.</w:t>
      </w:r>
      <w:r>
        <w:rPr>
          <w:rFonts w:ascii="Times New Roman" w:hAnsi="Times New Roman"/>
          <w:b/>
          <w:sz w:val="24"/>
        </w:rPr>
        <w:tab/>
        <w:t>UNIT DOSE POWDER INHALER NON-REFILLABLE</w:t>
      </w:r>
    </w:p>
    <w:p w14:paraId="0E3D0437" w14:textId="77777777" w:rsidR="00481E58" w:rsidRDefault="00481E58" w:rsidP="00481E58">
      <w:pPr>
        <w:rPr>
          <w:rFonts w:ascii="Times New Roman" w:hAnsi="Times New Roman"/>
          <w:b/>
          <w:sz w:val="24"/>
        </w:rPr>
      </w:pPr>
    </w:p>
    <w:p w14:paraId="55D77617" w14:textId="77777777" w:rsidR="00481E58" w:rsidRDefault="00481E58" w:rsidP="00481E58">
      <w:pPr>
        <w:ind w:left="720"/>
        <w:rPr>
          <w:rFonts w:ascii="Times New Roman" w:hAnsi="Times New Roman"/>
          <w:sz w:val="24"/>
        </w:rPr>
      </w:pPr>
      <w:r>
        <w:rPr>
          <w:rFonts w:ascii="Times New Roman" w:hAnsi="Times New Roman"/>
          <w:sz w:val="24"/>
        </w:rPr>
        <w:t xml:space="preserve">Non-refillable unit dose dry powder inhalers activated by inspiration of breath (breath-actuated) e.g. </w:t>
      </w:r>
      <w:proofErr w:type="spellStart"/>
      <w:r>
        <w:rPr>
          <w:rFonts w:ascii="Times New Roman" w:hAnsi="Times New Roman"/>
          <w:sz w:val="24"/>
        </w:rPr>
        <w:t>Accuhaler</w:t>
      </w:r>
      <w:proofErr w:type="spellEnd"/>
      <w:r>
        <w:rPr>
          <w:rFonts w:ascii="Times New Roman" w:hAnsi="Times New Roman"/>
          <w:sz w:val="24"/>
        </w:rPr>
        <w:t>/</w:t>
      </w:r>
      <w:proofErr w:type="spellStart"/>
      <w:r>
        <w:rPr>
          <w:rFonts w:ascii="Times New Roman" w:hAnsi="Times New Roman"/>
          <w:sz w:val="24"/>
        </w:rPr>
        <w:t>Diskus</w:t>
      </w:r>
      <w:proofErr w:type="spellEnd"/>
      <w:r>
        <w:rPr>
          <w:rFonts w:ascii="Times New Roman" w:hAnsi="Times New Roman"/>
          <w:sz w:val="24"/>
        </w:rPr>
        <w:t xml:space="preserve"> (GlaxoSmithKline).  These deliver a unit dose of dry powder from a blister containing a pre-measured single dose of powder.</w:t>
      </w:r>
    </w:p>
    <w:p w14:paraId="45DA2E77" w14:textId="77777777" w:rsidR="00481E58" w:rsidRDefault="00481E58" w:rsidP="00481E58">
      <w:pPr>
        <w:rPr>
          <w:rFonts w:ascii="Times New Roman" w:hAnsi="Times New Roman"/>
          <w:sz w:val="24"/>
        </w:rPr>
      </w:pPr>
    </w:p>
    <w:p w14:paraId="5E356A76" w14:textId="77777777" w:rsidR="00481E58" w:rsidRDefault="00481E58" w:rsidP="00481E58">
      <w:pPr>
        <w:rPr>
          <w:rFonts w:ascii="Times New Roman" w:hAnsi="Times New Roman"/>
          <w:sz w:val="24"/>
        </w:rPr>
      </w:pPr>
    </w:p>
    <w:p w14:paraId="42422BE6"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.EN</w:t>
      </w:r>
      <w:proofErr w:type="gramEnd"/>
      <w:r>
        <w:rPr>
          <w:rFonts w:ascii="Times New Roman" w:hAnsi="Times New Roman"/>
          <w:b/>
          <w:sz w:val="24"/>
        </w:rPr>
        <w:tab/>
        <w:t>UNIT DOSE POWDER INHALER REFILLABLE</w:t>
      </w:r>
    </w:p>
    <w:p w14:paraId="7F9AFA21" w14:textId="77777777" w:rsidR="00481E58" w:rsidRDefault="00481E58" w:rsidP="00481E58">
      <w:pPr>
        <w:rPr>
          <w:rFonts w:ascii="Times New Roman" w:hAnsi="Times New Roman"/>
          <w:sz w:val="24"/>
        </w:rPr>
      </w:pPr>
      <w:r>
        <w:rPr>
          <w:rFonts w:ascii="Times New Roman" w:hAnsi="Times New Roman"/>
          <w:sz w:val="24"/>
        </w:rPr>
        <w:tab/>
      </w:r>
      <w:r>
        <w:rPr>
          <w:rFonts w:ascii="Times New Roman" w:hAnsi="Times New Roman"/>
          <w:sz w:val="24"/>
        </w:rPr>
        <w:tab/>
      </w:r>
    </w:p>
    <w:p w14:paraId="777AD38C" w14:textId="77777777" w:rsidR="00481E58" w:rsidRDefault="00481E58" w:rsidP="00481E58">
      <w:pPr>
        <w:ind w:left="720"/>
        <w:rPr>
          <w:rFonts w:ascii="Times New Roman" w:hAnsi="Times New Roman"/>
          <w:sz w:val="24"/>
        </w:rPr>
      </w:pPr>
      <w:r>
        <w:rPr>
          <w:rFonts w:ascii="Times New Roman" w:hAnsi="Times New Roman"/>
          <w:sz w:val="24"/>
        </w:rPr>
        <w:t xml:space="preserve">Unit dose powders e.g. </w:t>
      </w:r>
      <w:proofErr w:type="spellStart"/>
      <w:r>
        <w:rPr>
          <w:rFonts w:ascii="Times New Roman" w:hAnsi="Times New Roman"/>
          <w:sz w:val="24"/>
        </w:rPr>
        <w:t>Becodisks</w:t>
      </w:r>
      <w:proofErr w:type="spellEnd"/>
      <w:r>
        <w:rPr>
          <w:rFonts w:ascii="Times New Roman" w:hAnsi="Times New Roman"/>
          <w:sz w:val="24"/>
        </w:rPr>
        <w:t xml:space="preserve">, </w:t>
      </w:r>
      <w:proofErr w:type="spellStart"/>
      <w:r>
        <w:rPr>
          <w:rFonts w:ascii="Times New Roman" w:hAnsi="Times New Roman"/>
          <w:sz w:val="24"/>
        </w:rPr>
        <w:t>Ventodisks</w:t>
      </w:r>
      <w:proofErr w:type="spellEnd"/>
      <w:r>
        <w:rPr>
          <w:rFonts w:ascii="Times New Roman" w:hAnsi="Times New Roman"/>
          <w:sz w:val="24"/>
        </w:rPr>
        <w:t xml:space="preserve"> for use with refillable breath-actuated devices e.g. </w:t>
      </w:r>
      <w:proofErr w:type="spellStart"/>
      <w:r>
        <w:rPr>
          <w:rFonts w:ascii="Times New Roman" w:hAnsi="Times New Roman"/>
          <w:sz w:val="24"/>
        </w:rPr>
        <w:t>Diskhaler</w:t>
      </w:r>
      <w:proofErr w:type="spellEnd"/>
      <w:r>
        <w:rPr>
          <w:rFonts w:ascii="Times New Roman" w:hAnsi="Times New Roman"/>
          <w:sz w:val="24"/>
        </w:rPr>
        <w:t xml:space="preserve">.  These deliver a unit dose of dry powder from a blister containing a pre-measured single dose of powder.  The </w:t>
      </w:r>
      <w:proofErr w:type="spellStart"/>
      <w:r>
        <w:rPr>
          <w:rFonts w:ascii="Times New Roman" w:hAnsi="Times New Roman"/>
          <w:sz w:val="24"/>
        </w:rPr>
        <w:t>Diskhaler</w:t>
      </w:r>
      <w:proofErr w:type="spellEnd"/>
      <w:r>
        <w:rPr>
          <w:rFonts w:ascii="Times New Roman" w:hAnsi="Times New Roman"/>
          <w:sz w:val="24"/>
        </w:rPr>
        <w:t xml:space="preserve"> device without the powders will be in VZY.</w:t>
      </w:r>
    </w:p>
    <w:p w14:paraId="3E12A2F6" w14:textId="77777777" w:rsidR="00481E58" w:rsidRDefault="00481E58" w:rsidP="00481E58">
      <w:pPr>
        <w:ind w:left="1440"/>
        <w:rPr>
          <w:rFonts w:ascii="Times New Roman" w:hAnsi="Times New Roman"/>
          <w:sz w:val="24"/>
        </w:rPr>
      </w:pPr>
    </w:p>
    <w:p w14:paraId="6C029001" w14:textId="77777777" w:rsidR="00481E58" w:rsidRDefault="00481E58" w:rsidP="00481E58">
      <w:pPr>
        <w:ind w:left="1440"/>
        <w:rPr>
          <w:rFonts w:ascii="Times New Roman" w:hAnsi="Times New Roman"/>
          <w:b/>
          <w:sz w:val="24"/>
        </w:rPr>
      </w:pPr>
    </w:p>
    <w:p w14:paraId="395B71FF"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.EP</w:t>
      </w:r>
      <w:proofErr w:type="gramEnd"/>
      <w:r>
        <w:rPr>
          <w:rFonts w:ascii="Times New Roman" w:hAnsi="Times New Roman"/>
          <w:b/>
          <w:sz w:val="24"/>
        </w:rPr>
        <w:tab/>
        <w:t>UNIT DOSE POWDERS</w:t>
      </w:r>
    </w:p>
    <w:p w14:paraId="04311264" w14:textId="77777777" w:rsidR="00481E58" w:rsidRDefault="00481E58" w:rsidP="00481E58">
      <w:pPr>
        <w:rPr>
          <w:rFonts w:ascii="Times New Roman" w:hAnsi="Times New Roman"/>
          <w:sz w:val="24"/>
        </w:rPr>
      </w:pPr>
    </w:p>
    <w:p w14:paraId="699B3621" w14:textId="77777777" w:rsidR="00481E58" w:rsidRDefault="00481E58" w:rsidP="00481E58">
      <w:pPr>
        <w:ind w:left="720"/>
        <w:rPr>
          <w:rFonts w:ascii="Times New Roman" w:hAnsi="Times New Roman"/>
          <w:sz w:val="24"/>
        </w:rPr>
      </w:pPr>
      <w:r>
        <w:rPr>
          <w:rFonts w:ascii="Times New Roman" w:hAnsi="Times New Roman"/>
          <w:sz w:val="24"/>
        </w:rPr>
        <w:t>Powders and granules (coated or uncoated) in unit dose packs.  This includes gargles, mouthwashes and oral systemic suspensions supplied as powders or granules in sachets.  Sachets are paper-covered unit dose packs.  The paper is often coated with aluminium or a plastic film to protect the ingredients from humidity.</w:t>
      </w:r>
    </w:p>
    <w:p w14:paraId="02788BD9" w14:textId="77777777" w:rsidR="00481E58" w:rsidRDefault="00481E58" w:rsidP="00481E58">
      <w:pPr>
        <w:ind w:left="1440"/>
        <w:rPr>
          <w:rFonts w:ascii="Times New Roman" w:hAnsi="Times New Roman"/>
          <w:sz w:val="24"/>
        </w:rPr>
      </w:pPr>
    </w:p>
    <w:p w14:paraId="6599C0F9" w14:textId="77777777" w:rsidR="00481E58" w:rsidRDefault="00481E58" w:rsidP="00481E58">
      <w:pPr>
        <w:ind w:left="720"/>
        <w:rPr>
          <w:rFonts w:ascii="Times New Roman" w:hAnsi="Times New Roman"/>
          <w:sz w:val="24"/>
        </w:rPr>
      </w:pPr>
      <w:r>
        <w:rPr>
          <w:rFonts w:ascii="Times New Roman" w:hAnsi="Times New Roman"/>
          <w:sz w:val="24"/>
        </w:rPr>
        <w:t xml:space="preserve">Unit dose powder inhalations are </w:t>
      </w:r>
      <w:proofErr w:type="gramStart"/>
      <w:r>
        <w:rPr>
          <w:rFonts w:ascii="Times New Roman" w:hAnsi="Times New Roman"/>
          <w:sz w:val="24"/>
        </w:rPr>
        <w:t>in .EM</w:t>
      </w:r>
      <w:proofErr w:type="gramEnd"/>
      <w:r>
        <w:rPr>
          <w:rFonts w:ascii="Times New Roman" w:hAnsi="Times New Roman"/>
          <w:sz w:val="24"/>
        </w:rPr>
        <w:t xml:space="preserve"> or .EN.  Breath-actuated, metered-dose powder inhalers e.g. </w:t>
      </w:r>
      <w:proofErr w:type="spellStart"/>
      <w:r>
        <w:rPr>
          <w:rFonts w:ascii="Times New Roman" w:hAnsi="Times New Roman"/>
          <w:sz w:val="24"/>
        </w:rPr>
        <w:t>Turbohaler</w:t>
      </w:r>
      <w:proofErr w:type="spellEnd"/>
      <w:r>
        <w:rPr>
          <w:rFonts w:ascii="Times New Roman" w:hAnsi="Times New Roman"/>
          <w:sz w:val="24"/>
        </w:rPr>
        <w:t xml:space="preserve"> (Astra) or Clickhaler (</w:t>
      </w:r>
      <w:proofErr w:type="spellStart"/>
      <w:smartTag w:uri="urn:schemas-microsoft-com:office:smarttags" w:element="place">
        <w:smartTag w:uri="urn:schemas-microsoft-com:office:smarttags" w:element="City">
          <w:r>
            <w:rPr>
              <w:rFonts w:ascii="Times New Roman" w:hAnsi="Times New Roman"/>
              <w:sz w:val="24"/>
            </w:rPr>
            <w:t>Celltech</w:t>
          </w:r>
          <w:proofErr w:type="spellEnd"/>
          <w:r>
            <w:rPr>
              <w:rFonts w:ascii="Times New Roman" w:hAnsi="Times New Roman"/>
              <w:sz w:val="24"/>
            </w:rPr>
            <w:t xml:space="preserve"> Pharm</w:t>
          </w:r>
        </w:smartTag>
        <w:r>
          <w:rPr>
            <w:rFonts w:ascii="Times New Roman" w:hAnsi="Times New Roman"/>
            <w:sz w:val="24"/>
          </w:rPr>
          <w:t xml:space="preserve">, </w:t>
        </w:r>
        <w:smartTag w:uri="urn:schemas-microsoft-com:office:smarttags" w:element="country-region">
          <w:r>
            <w:rPr>
              <w:rFonts w:ascii="Times New Roman" w:hAnsi="Times New Roman"/>
              <w:sz w:val="24"/>
            </w:rPr>
            <w:t>UK</w:t>
          </w:r>
        </w:smartTag>
      </w:smartTag>
      <w:r>
        <w:rPr>
          <w:rFonts w:ascii="Times New Roman" w:hAnsi="Times New Roman"/>
          <w:sz w:val="24"/>
        </w:rPr>
        <w:t xml:space="preserve">), are classified here.  These products release a </w:t>
      </w:r>
      <w:proofErr w:type="gramStart"/>
      <w:r>
        <w:rPr>
          <w:rFonts w:ascii="Times New Roman" w:hAnsi="Times New Roman"/>
          <w:sz w:val="24"/>
        </w:rPr>
        <w:t>metered-dose</w:t>
      </w:r>
      <w:proofErr w:type="gramEnd"/>
      <w:r>
        <w:rPr>
          <w:rFonts w:ascii="Times New Roman" w:hAnsi="Times New Roman"/>
          <w:sz w:val="24"/>
        </w:rPr>
        <w:t xml:space="preserve"> from a reservoir of powder.</w:t>
      </w:r>
    </w:p>
    <w:p w14:paraId="568CF2B0" w14:textId="77777777" w:rsidR="00481E58" w:rsidRDefault="00481E58" w:rsidP="00481E58">
      <w:pPr>
        <w:ind w:left="720"/>
        <w:rPr>
          <w:rFonts w:ascii="Times New Roman" w:hAnsi="Times New Roman"/>
          <w:sz w:val="24"/>
        </w:rPr>
      </w:pPr>
    </w:p>
    <w:p w14:paraId="78473FCC" w14:textId="77777777" w:rsidR="00481E58" w:rsidRPr="001310F9" w:rsidRDefault="00481E58" w:rsidP="00481E58">
      <w:pPr>
        <w:ind w:left="720"/>
        <w:rPr>
          <w:rFonts w:ascii="Times New Roman" w:hAnsi="Times New Roman"/>
          <w:sz w:val="24"/>
        </w:rPr>
      </w:pPr>
      <w:r>
        <w:rPr>
          <w:rFonts w:ascii="Times New Roman" w:hAnsi="Times New Roman"/>
          <w:sz w:val="24"/>
        </w:rPr>
        <w:t>P</w:t>
      </w:r>
      <w:r w:rsidRPr="001310F9">
        <w:rPr>
          <w:rFonts w:ascii="Times New Roman" w:hAnsi="Times New Roman"/>
          <w:sz w:val="24"/>
        </w:rPr>
        <w:t xml:space="preserve">ulmonary surfactants supplied as dry powder for reconstitution before use </w:t>
      </w:r>
      <w:r>
        <w:rPr>
          <w:rFonts w:ascii="Times New Roman" w:hAnsi="Times New Roman"/>
          <w:sz w:val="24"/>
        </w:rPr>
        <w:t xml:space="preserve">are classified in REP </w:t>
      </w:r>
      <w:r w:rsidRPr="001310F9">
        <w:rPr>
          <w:rFonts w:ascii="Times New Roman" w:hAnsi="Times New Roman"/>
          <w:sz w:val="24"/>
        </w:rPr>
        <w:t xml:space="preserve">e.g. </w:t>
      </w:r>
      <w:proofErr w:type="spellStart"/>
      <w:r w:rsidRPr="001310F9">
        <w:rPr>
          <w:rFonts w:ascii="Times New Roman" w:hAnsi="Times New Roman"/>
          <w:sz w:val="24"/>
        </w:rPr>
        <w:t>Exosurf</w:t>
      </w:r>
      <w:proofErr w:type="spellEnd"/>
      <w:r w:rsidRPr="001310F9">
        <w:rPr>
          <w:rFonts w:ascii="Times New Roman" w:hAnsi="Times New Roman"/>
          <w:sz w:val="24"/>
        </w:rPr>
        <w:t xml:space="preserve"> (</w:t>
      </w:r>
      <w:proofErr w:type="spellStart"/>
      <w:r w:rsidRPr="001310F9">
        <w:rPr>
          <w:rFonts w:ascii="Times New Roman" w:hAnsi="Times New Roman"/>
          <w:sz w:val="24"/>
        </w:rPr>
        <w:t>GlaxoSmithkline</w:t>
      </w:r>
      <w:proofErr w:type="spellEnd"/>
      <w:r w:rsidRPr="001310F9">
        <w:rPr>
          <w:rFonts w:ascii="Times New Roman" w:hAnsi="Times New Roman"/>
          <w:sz w:val="24"/>
        </w:rPr>
        <w:t>, USA).</w:t>
      </w:r>
    </w:p>
    <w:p w14:paraId="60676A98" w14:textId="77777777" w:rsidR="00481E58" w:rsidRDefault="00481E58" w:rsidP="00481E58">
      <w:pPr>
        <w:ind w:left="1440"/>
        <w:rPr>
          <w:rFonts w:ascii="Times New Roman" w:hAnsi="Times New Roman"/>
          <w:sz w:val="24"/>
        </w:rPr>
      </w:pPr>
    </w:p>
    <w:p w14:paraId="66069252" w14:textId="6AD2A722" w:rsidR="00481E58" w:rsidRDefault="00481E58" w:rsidP="00481E58">
      <w:pPr>
        <w:ind w:left="720"/>
        <w:rPr>
          <w:rFonts w:ascii="Times New Roman" w:hAnsi="Times New Roman"/>
          <w:sz w:val="24"/>
        </w:rPr>
      </w:pPr>
      <w:r>
        <w:rPr>
          <w:rFonts w:ascii="Times New Roman" w:hAnsi="Times New Roman"/>
          <w:sz w:val="24"/>
        </w:rPr>
        <w:t xml:space="preserve">Note that effervescent or soluble powders and granules in unit dose form are classified here and not in .EH </w:t>
      </w:r>
      <w:proofErr w:type="gramStart"/>
      <w:r>
        <w:rPr>
          <w:rFonts w:ascii="Times New Roman" w:hAnsi="Times New Roman"/>
          <w:sz w:val="24"/>
        </w:rPr>
        <w:t>and .EK</w:t>
      </w:r>
      <w:proofErr w:type="gramEnd"/>
      <w:r>
        <w:rPr>
          <w:rFonts w:ascii="Times New Roman" w:hAnsi="Times New Roman"/>
          <w:sz w:val="24"/>
        </w:rPr>
        <w:t xml:space="preserve">.  </w:t>
      </w:r>
    </w:p>
    <w:p w14:paraId="1E6EF041" w14:textId="77777777" w:rsidR="00481E58" w:rsidRDefault="00481E58" w:rsidP="00481E58">
      <w:pPr>
        <w:ind w:left="720"/>
        <w:rPr>
          <w:rFonts w:ascii="Times New Roman" w:hAnsi="Times New Roman"/>
          <w:sz w:val="24"/>
        </w:rPr>
      </w:pPr>
    </w:p>
    <w:p w14:paraId="25283952" w14:textId="77777777" w:rsidR="00481E58" w:rsidRPr="00285BD9" w:rsidRDefault="00481E58" w:rsidP="00481E58">
      <w:pPr>
        <w:ind w:left="720"/>
        <w:jc w:val="both"/>
        <w:rPr>
          <w:rFonts w:ascii="Times New Roman" w:hAnsi="Times New Roman"/>
          <w:sz w:val="24"/>
          <w:u w:val="single"/>
        </w:rPr>
      </w:pPr>
      <w:r w:rsidRPr="00285BD9">
        <w:rPr>
          <w:rFonts w:ascii="Times New Roman" w:hAnsi="Times New Roman"/>
          <w:sz w:val="24"/>
          <w:u w:val="single"/>
        </w:rPr>
        <w:t xml:space="preserve">Pellets supplied as unit dose sachets used to prepare oral liquids are classified in DEP. All other unit dose pellets are classified </w:t>
      </w:r>
      <w:proofErr w:type="gramStart"/>
      <w:r w:rsidRPr="00285BD9">
        <w:rPr>
          <w:rFonts w:ascii="Times New Roman" w:hAnsi="Times New Roman"/>
          <w:sz w:val="24"/>
          <w:u w:val="single"/>
        </w:rPr>
        <w:t>in .</w:t>
      </w:r>
      <w:proofErr w:type="gramEnd"/>
      <w:r w:rsidRPr="00285BD9">
        <w:rPr>
          <w:rFonts w:ascii="Times New Roman" w:hAnsi="Times New Roman"/>
          <w:sz w:val="24"/>
          <w:u w:val="single"/>
        </w:rPr>
        <w:t xml:space="preserve">DD. </w:t>
      </w:r>
    </w:p>
    <w:p w14:paraId="132BB6FD" w14:textId="77777777" w:rsidR="00481E58" w:rsidRPr="00285BD9" w:rsidRDefault="00481E58" w:rsidP="00481E58">
      <w:pPr>
        <w:ind w:left="1440"/>
        <w:rPr>
          <w:rFonts w:ascii="Times New Roman" w:hAnsi="Times New Roman"/>
          <w:sz w:val="24"/>
          <w:u w:val="single"/>
        </w:rPr>
      </w:pPr>
    </w:p>
    <w:p w14:paraId="0F17C43B" w14:textId="77777777" w:rsidR="00481E58" w:rsidRDefault="00481E58" w:rsidP="00481E58">
      <w:pPr>
        <w:rPr>
          <w:rFonts w:ascii="Times New Roman" w:hAnsi="Times New Roman"/>
          <w:sz w:val="24"/>
        </w:rPr>
      </w:pPr>
    </w:p>
    <w:p w14:paraId="1DCFC761"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.EX</w:t>
      </w:r>
      <w:proofErr w:type="gramEnd"/>
      <w:r>
        <w:rPr>
          <w:rFonts w:ascii="Times New Roman" w:hAnsi="Times New Roman"/>
          <w:b/>
          <w:sz w:val="24"/>
        </w:rPr>
        <w:tab/>
        <w:t>ENEMA POWDERS</w:t>
      </w:r>
    </w:p>
    <w:p w14:paraId="472093B4" w14:textId="77777777" w:rsidR="00481E58" w:rsidRDefault="00481E58" w:rsidP="00481E58">
      <w:pPr>
        <w:rPr>
          <w:rFonts w:ascii="Times New Roman" w:hAnsi="Times New Roman"/>
          <w:sz w:val="24"/>
        </w:rPr>
      </w:pPr>
    </w:p>
    <w:p w14:paraId="47CF3476" w14:textId="77777777" w:rsidR="00481E58" w:rsidRDefault="00481E58" w:rsidP="00481E58">
      <w:pPr>
        <w:ind w:left="720"/>
        <w:rPr>
          <w:rFonts w:ascii="Times New Roman" w:hAnsi="Times New Roman"/>
          <w:sz w:val="24"/>
        </w:rPr>
      </w:pPr>
      <w:r>
        <w:rPr>
          <w:rFonts w:ascii="Times New Roman" w:hAnsi="Times New Roman"/>
          <w:sz w:val="24"/>
        </w:rPr>
        <w:t>Powders to prepare enemas.</w:t>
      </w:r>
    </w:p>
    <w:p w14:paraId="5BB95760" w14:textId="77777777" w:rsidR="00F819FB" w:rsidRDefault="00F819FB" w:rsidP="00481E58">
      <w:pPr>
        <w:rPr>
          <w:rFonts w:ascii="Times New Roman" w:hAnsi="Times New Roman"/>
          <w:sz w:val="24"/>
        </w:rPr>
        <w:sectPr w:rsidR="00F819FB" w:rsidSect="00F819FB">
          <w:footerReference w:type="default" r:id="rId13"/>
          <w:type w:val="continuous"/>
          <w:pgSz w:w="11907" w:h="16839" w:code="9"/>
          <w:pgMar w:top="1440" w:right="1440" w:bottom="1440" w:left="1440" w:header="720" w:footer="720" w:gutter="0"/>
          <w:cols w:space="720"/>
          <w:docGrid w:linePitch="360"/>
        </w:sectPr>
      </w:pPr>
    </w:p>
    <w:p w14:paraId="731C6510" w14:textId="77777777" w:rsidR="00481E58" w:rsidRDefault="00481E58" w:rsidP="00481E58">
      <w:pPr>
        <w:rPr>
          <w:rFonts w:ascii="Times New Roman" w:hAnsi="Times New Roman"/>
          <w:sz w:val="24"/>
        </w:rPr>
      </w:pPr>
    </w:p>
    <w:p w14:paraId="235DFA9E" w14:textId="77777777" w:rsidR="00481E58" w:rsidRDefault="00481E58" w:rsidP="00481E58">
      <w:pPr>
        <w:rPr>
          <w:rFonts w:ascii="Times New Roman" w:hAnsi="Times New Roman"/>
          <w:sz w:val="24"/>
        </w:rPr>
      </w:pPr>
    </w:p>
    <w:p w14:paraId="67645723" w14:textId="77777777" w:rsidR="00481E58" w:rsidRDefault="00481E58" w:rsidP="00481E5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.EY</w:t>
      </w:r>
      <w:proofErr w:type="gramEnd"/>
      <w:r>
        <w:rPr>
          <w:rFonts w:ascii="Times New Roman" w:hAnsi="Times New Roman"/>
          <w:b/>
          <w:sz w:val="24"/>
        </w:rPr>
        <w:tab/>
        <w:t>OTHER POWDERS/GRANULES</w:t>
      </w:r>
    </w:p>
    <w:p w14:paraId="0F6FCE75" w14:textId="77777777" w:rsidR="00481E58" w:rsidRDefault="00481E58" w:rsidP="00481E58">
      <w:pPr>
        <w:rPr>
          <w:rFonts w:ascii="Times New Roman" w:hAnsi="Times New Roman"/>
          <w:sz w:val="24"/>
        </w:rPr>
      </w:pPr>
    </w:p>
    <w:p w14:paraId="4F5011D4" w14:textId="77777777" w:rsidR="00481E58" w:rsidRDefault="00481E58" w:rsidP="00481E58">
      <w:pPr>
        <w:ind w:left="720"/>
        <w:rPr>
          <w:rFonts w:ascii="Times New Roman" w:hAnsi="Times New Roman"/>
          <w:sz w:val="24"/>
        </w:rPr>
      </w:pPr>
      <w:r>
        <w:rPr>
          <w:rFonts w:ascii="Times New Roman" w:hAnsi="Times New Roman"/>
          <w:sz w:val="24"/>
        </w:rPr>
        <w:t>Other special forms of powder or granules e.g. enteric coated granules.</w:t>
      </w:r>
    </w:p>
    <w:p w14:paraId="2E62A356" w14:textId="77777777" w:rsidR="00481E58" w:rsidRDefault="00481E58" w:rsidP="00481E58">
      <w:pPr>
        <w:rPr>
          <w:rFonts w:ascii="Times New Roman" w:hAnsi="Times New Roman"/>
          <w:sz w:val="24"/>
        </w:rPr>
        <w:sectPr w:rsidR="00481E58" w:rsidSect="00F819FB">
          <w:type w:val="continuous"/>
          <w:pgSz w:w="11907" w:h="16839" w:code="9"/>
          <w:pgMar w:top="1440" w:right="1440" w:bottom="1440" w:left="1440" w:header="720" w:footer="720" w:gutter="0"/>
          <w:cols w:space="720"/>
          <w:docGrid w:linePitch="360"/>
        </w:sectPr>
      </w:pPr>
    </w:p>
    <w:p w14:paraId="12390DFB" w14:textId="77777777" w:rsidR="00EF2EE5" w:rsidRPr="00A9293E" w:rsidRDefault="00EF2EE5" w:rsidP="00EF2EE5">
      <w:pPr>
        <w:jc w:val="both"/>
        <w:rPr>
          <w:rFonts w:ascii="Times New Roman" w:hAnsi="Times New Roman"/>
          <w:b/>
          <w:sz w:val="24"/>
        </w:rPr>
      </w:pPr>
      <w:r w:rsidRPr="00A9293E">
        <w:rPr>
          <w:rFonts w:ascii="Times New Roman" w:hAnsi="Times New Roman"/>
          <w:b/>
          <w:sz w:val="24"/>
        </w:rPr>
        <w:lastRenderedPageBreak/>
        <w:t>.NF</w:t>
      </w:r>
      <w:r w:rsidRPr="00A9293E">
        <w:rPr>
          <w:rFonts w:ascii="Times New Roman" w:hAnsi="Times New Roman"/>
          <w:b/>
          <w:sz w:val="24"/>
        </w:rPr>
        <w:tab/>
        <w:t>INTRADERMAL PRE-FILLED SYRINGES</w:t>
      </w:r>
    </w:p>
    <w:p w14:paraId="31DA163B" w14:textId="77777777" w:rsidR="00EF2EE5" w:rsidRPr="00A9293E" w:rsidRDefault="00EF2EE5" w:rsidP="00EF2EE5">
      <w:pPr>
        <w:jc w:val="both"/>
        <w:rPr>
          <w:rFonts w:ascii="Times New Roman" w:hAnsi="Times New Roman"/>
          <w:b/>
          <w:sz w:val="24"/>
        </w:rPr>
      </w:pPr>
    </w:p>
    <w:p w14:paraId="16939C60" w14:textId="77777777" w:rsidR="00EF2EE5" w:rsidRPr="00FF34A1" w:rsidRDefault="00EF2EE5" w:rsidP="00EF2EE5">
      <w:pPr>
        <w:ind w:left="720"/>
        <w:jc w:val="both"/>
        <w:rPr>
          <w:rFonts w:ascii="Times New Roman" w:hAnsi="Times New Roman"/>
          <w:sz w:val="24"/>
        </w:rPr>
      </w:pPr>
      <w:r w:rsidRPr="00A9293E">
        <w:rPr>
          <w:rFonts w:ascii="Times New Roman" w:hAnsi="Times New Roman"/>
          <w:sz w:val="24"/>
        </w:rPr>
        <w:t>Pre-filled syringes and cartridges with needle units indicated for intradermal use only.</w:t>
      </w:r>
    </w:p>
    <w:p w14:paraId="37E2CABE" w14:textId="77777777" w:rsidR="00EF2EE5" w:rsidRDefault="00EF2EE5" w:rsidP="00EF2EE5">
      <w:pPr>
        <w:jc w:val="both"/>
        <w:rPr>
          <w:rFonts w:ascii="Times New Roman" w:hAnsi="Times New Roman"/>
          <w:b/>
          <w:sz w:val="24"/>
        </w:rPr>
      </w:pPr>
    </w:p>
    <w:p w14:paraId="1288B9E3" w14:textId="77777777" w:rsidR="00EF2EE5" w:rsidRDefault="00EF2EE5" w:rsidP="00EF2EE5">
      <w:pPr>
        <w:jc w:val="both"/>
        <w:rPr>
          <w:rFonts w:ascii="Times New Roman" w:hAnsi="Times New Roman"/>
          <w:b/>
          <w:sz w:val="24"/>
        </w:rPr>
      </w:pPr>
    </w:p>
    <w:p w14:paraId="224FEB4B" w14:textId="77777777" w:rsidR="00EF2EE5" w:rsidRPr="00E916B1" w:rsidRDefault="00EF2EE5" w:rsidP="00EF2EE5">
      <w:pPr>
        <w:jc w:val="both"/>
        <w:rPr>
          <w:rFonts w:ascii="Times New Roman" w:hAnsi="Times New Roman"/>
          <w:b/>
          <w:sz w:val="24"/>
        </w:rPr>
      </w:pPr>
      <w:proofErr w:type="gramStart"/>
      <w:r w:rsidRPr="00E916B1">
        <w:rPr>
          <w:rFonts w:ascii="Times New Roman" w:hAnsi="Times New Roman"/>
          <w:b/>
          <w:sz w:val="24"/>
        </w:rPr>
        <w:t>.NH</w:t>
      </w:r>
      <w:proofErr w:type="gramEnd"/>
      <w:r w:rsidRPr="00E916B1">
        <w:rPr>
          <w:rFonts w:ascii="Times New Roman" w:hAnsi="Times New Roman"/>
          <w:b/>
          <w:sz w:val="24"/>
        </w:rPr>
        <w:tab/>
        <w:t>PRE-FILLED AUTOINJECTORS</w:t>
      </w:r>
    </w:p>
    <w:p w14:paraId="6F026E11" w14:textId="77777777" w:rsidR="00EF2EE5" w:rsidRPr="00E916B1" w:rsidRDefault="00EF2EE5" w:rsidP="00EF2EE5">
      <w:pPr>
        <w:jc w:val="both"/>
        <w:rPr>
          <w:rFonts w:ascii="Times New Roman" w:hAnsi="Times New Roman"/>
          <w:b/>
          <w:sz w:val="24"/>
        </w:rPr>
      </w:pPr>
    </w:p>
    <w:p w14:paraId="4B456980" w14:textId="77777777" w:rsidR="00EF2EE5" w:rsidRPr="00285BD9" w:rsidRDefault="00EF2EE5" w:rsidP="00EF2EE5">
      <w:pPr>
        <w:ind w:left="720"/>
        <w:jc w:val="both"/>
        <w:rPr>
          <w:rFonts w:ascii="Times New Roman" w:hAnsi="Times New Roman"/>
          <w:sz w:val="24"/>
          <w:u w:val="single"/>
        </w:rPr>
      </w:pPr>
      <w:r w:rsidRPr="00E916B1">
        <w:rPr>
          <w:rFonts w:ascii="Times New Roman" w:hAnsi="Times New Roman"/>
          <w:sz w:val="24"/>
        </w:rPr>
        <w:t xml:space="preserve">Disposable, pre-filled automatic injection devices (autoinjectors), independent of the route of administration are included here e.g. </w:t>
      </w:r>
      <w:proofErr w:type="spellStart"/>
      <w:r w:rsidRPr="00E916B1">
        <w:rPr>
          <w:rFonts w:ascii="Times New Roman" w:hAnsi="Times New Roman"/>
          <w:sz w:val="24"/>
        </w:rPr>
        <w:t>SureClick</w:t>
      </w:r>
      <w:proofErr w:type="spellEnd"/>
      <w:r w:rsidRPr="00E916B1">
        <w:rPr>
          <w:rFonts w:ascii="Times New Roman" w:hAnsi="Times New Roman"/>
          <w:sz w:val="24"/>
        </w:rPr>
        <w:t>. Autoinjectors are easy to use and are intended for self-administration by patients.</w:t>
      </w:r>
      <w:r>
        <w:rPr>
          <w:rFonts w:ascii="Times New Roman" w:hAnsi="Times New Roman"/>
          <w:sz w:val="24"/>
        </w:rPr>
        <w:t xml:space="preserve"> </w:t>
      </w:r>
      <w:r w:rsidRPr="00285BD9">
        <w:rPr>
          <w:rFonts w:ascii="Times New Roman" w:hAnsi="Times New Roman"/>
          <w:sz w:val="24"/>
          <w:u w:val="single"/>
        </w:rPr>
        <w:t>With an autoinjector, the dose is automatically given by the device once triggered using an activation button, pressure or similar.</w:t>
      </w:r>
    </w:p>
    <w:p w14:paraId="40ED3FEC" w14:textId="77777777" w:rsidR="00EF2EE5" w:rsidRPr="00E916B1" w:rsidRDefault="00EF2EE5" w:rsidP="00EF2EE5">
      <w:pPr>
        <w:ind w:left="720"/>
        <w:jc w:val="both"/>
        <w:rPr>
          <w:rFonts w:ascii="Times New Roman" w:hAnsi="Times New Roman"/>
          <w:sz w:val="24"/>
        </w:rPr>
      </w:pPr>
    </w:p>
    <w:p w14:paraId="45A5F611" w14:textId="77777777" w:rsidR="00EF2EE5" w:rsidRDefault="00EF2EE5" w:rsidP="00EF2EE5">
      <w:pPr>
        <w:ind w:left="720"/>
        <w:jc w:val="both"/>
        <w:rPr>
          <w:rFonts w:ascii="Times New Roman" w:hAnsi="Times New Roman"/>
          <w:sz w:val="24"/>
        </w:rPr>
      </w:pPr>
      <w:r w:rsidRPr="00E916B1">
        <w:rPr>
          <w:rFonts w:ascii="Times New Roman" w:hAnsi="Times New Roman"/>
          <w:sz w:val="24"/>
        </w:rPr>
        <w:t xml:space="preserve">Autoinjectors classified here contain active ingredient in a pre-filled syringe or cartridge pre-enclosed within the injection device. Empty autoinjectors are classified </w:t>
      </w:r>
      <w:proofErr w:type="gramStart"/>
      <w:r w:rsidRPr="00E916B1">
        <w:rPr>
          <w:rFonts w:ascii="Times New Roman" w:hAnsi="Times New Roman"/>
          <w:sz w:val="24"/>
        </w:rPr>
        <w:t>in .ZY</w:t>
      </w:r>
      <w:proofErr w:type="gramEnd"/>
      <w:r w:rsidRPr="00E916B1">
        <w:rPr>
          <w:rFonts w:ascii="Times New Roman" w:hAnsi="Times New Roman"/>
          <w:sz w:val="24"/>
        </w:rPr>
        <w:t>.</w:t>
      </w:r>
    </w:p>
    <w:p w14:paraId="0ADDC897" w14:textId="77777777" w:rsidR="00EF2EE5" w:rsidRDefault="00EF2EE5" w:rsidP="00EF2EE5">
      <w:pPr>
        <w:ind w:left="720"/>
        <w:jc w:val="both"/>
        <w:rPr>
          <w:rFonts w:ascii="Times New Roman" w:hAnsi="Times New Roman"/>
          <w:sz w:val="24"/>
        </w:rPr>
      </w:pPr>
    </w:p>
    <w:p w14:paraId="7964F73C" w14:textId="77777777" w:rsidR="00EF2EE5" w:rsidRPr="004A6B65" w:rsidRDefault="00EF2EE5" w:rsidP="00EF2EE5">
      <w:pPr>
        <w:ind w:left="720"/>
        <w:jc w:val="both"/>
        <w:rPr>
          <w:rFonts w:ascii="Times New Roman" w:hAnsi="Times New Roman"/>
          <w:sz w:val="24"/>
        </w:rPr>
      </w:pPr>
      <w:r w:rsidRPr="004A6B65">
        <w:rPr>
          <w:rFonts w:ascii="Times New Roman" w:hAnsi="Times New Roman"/>
          <w:sz w:val="24"/>
        </w:rPr>
        <w:t xml:space="preserve">Also included here are disposable wearable injectors that deliver an injection over a longer </w:t>
      </w:r>
      <w:proofErr w:type="gramStart"/>
      <w:r w:rsidRPr="004A6B65">
        <w:rPr>
          <w:rFonts w:ascii="Times New Roman" w:hAnsi="Times New Roman"/>
          <w:sz w:val="24"/>
        </w:rPr>
        <w:t>period of time</w:t>
      </w:r>
      <w:proofErr w:type="gramEnd"/>
      <w:r w:rsidRPr="004A6B65">
        <w:rPr>
          <w:rFonts w:ascii="Times New Roman" w:hAnsi="Times New Roman"/>
          <w:sz w:val="24"/>
        </w:rPr>
        <w:t xml:space="preserve"> e.g. </w:t>
      </w:r>
      <w:proofErr w:type="spellStart"/>
      <w:r w:rsidRPr="004A6B65">
        <w:rPr>
          <w:rFonts w:ascii="Times New Roman" w:hAnsi="Times New Roman"/>
          <w:sz w:val="24"/>
        </w:rPr>
        <w:t>Pushtronex</w:t>
      </w:r>
      <w:proofErr w:type="spellEnd"/>
      <w:r w:rsidRPr="004A6B65">
        <w:rPr>
          <w:rFonts w:ascii="Times New Roman" w:hAnsi="Times New Roman"/>
          <w:sz w:val="24"/>
        </w:rPr>
        <w:t xml:space="preserve"> system.</w:t>
      </w:r>
    </w:p>
    <w:p w14:paraId="316DA359" w14:textId="77777777" w:rsidR="00EF2EE5" w:rsidRDefault="00EF2EE5" w:rsidP="00EF2EE5">
      <w:pPr>
        <w:ind w:left="720"/>
        <w:jc w:val="both"/>
        <w:rPr>
          <w:rFonts w:ascii="Times New Roman" w:hAnsi="Times New Roman"/>
          <w:sz w:val="24"/>
        </w:rPr>
      </w:pPr>
    </w:p>
    <w:p w14:paraId="78A1BF96" w14:textId="77777777" w:rsidR="00694FBE" w:rsidRDefault="00694FBE" w:rsidP="00694FBE">
      <w:pPr>
        <w:ind w:left="720"/>
        <w:jc w:val="both"/>
        <w:rPr>
          <w:rFonts w:ascii="Times New Roman" w:hAnsi="Times New Roman"/>
          <w:sz w:val="24"/>
          <w:u w:val="single"/>
        </w:rPr>
      </w:pPr>
      <w:r w:rsidRPr="00694FBE">
        <w:rPr>
          <w:rFonts w:ascii="Times New Roman" w:hAnsi="Times New Roman"/>
          <w:sz w:val="24"/>
          <w:u w:val="single"/>
        </w:rPr>
        <w:t xml:space="preserve">Pre-filled manual self-injectors are classified </w:t>
      </w:r>
      <w:proofErr w:type="gramStart"/>
      <w:r w:rsidRPr="00694FBE">
        <w:rPr>
          <w:rFonts w:ascii="Times New Roman" w:hAnsi="Times New Roman"/>
          <w:sz w:val="24"/>
          <w:u w:val="single"/>
        </w:rPr>
        <w:t>in .NJ</w:t>
      </w:r>
      <w:proofErr w:type="gramEnd"/>
      <w:r w:rsidRPr="00694FBE">
        <w:rPr>
          <w:rFonts w:ascii="Times New Roman" w:hAnsi="Times New Roman"/>
          <w:sz w:val="24"/>
          <w:u w:val="single"/>
        </w:rPr>
        <w:t>.</w:t>
      </w:r>
    </w:p>
    <w:p w14:paraId="5A1F2A2C" w14:textId="77777777" w:rsidR="00694FBE" w:rsidRDefault="00694FBE" w:rsidP="00EF2EE5">
      <w:pPr>
        <w:ind w:left="720"/>
        <w:jc w:val="both"/>
        <w:rPr>
          <w:rFonts w:ascii="Times New Roman" w:hAnsi="Times New Roman"/>
          <w:sz w:val="24"/>
        </w:rPr>
      </w:pPr>
    </w:p>
    <w:p w14:paraId="56204C32" w14:textId="77777777" w:rsidR="00EF2EE5" w:rsidRDefault="00EF2EE5" w:rsidP="00EF2EE5">
      <w:pPr>
        <w:ind w:left="720"/>
        <w:jc w:val="both"/>
        <w:rPr>
          <w:rFonts w:ascii="Times New Roman" w:hAnsi="Times New Roman"/>
          <w:sz w:val="24"/>
        </w:rPr>
      </w:pPr>
    </w:p>
    <w:p w14:paraId="30180337" w14:textId="77777777" w:rsidR="00EF2EE5" w:rsidRPr="003B0FD9" w:rsidRDefault="00EF2EE5" w:rsidP="00EF2EE5">
      <w:pPr>
        <w:jc w:val="both"/>
        <w:rPr>
          <w:rFonts w:ascii="Times New Roman" w:hAnsi="Times New Roman"/>
          <w:b/>
          <w:sz w:val="24"/>
          <w:u w:val="single"/>
        </w:rPr>
      </w:pPr>
      <w:proofErr w:type="gramStart"/>
      <w:r w:rsidRPr="003B0FD9">
        <w:rPr>
          <w:rFonts w:ascii="Times New Roman" w:hAnsi="Times New Roman"/>
          <w:b/>
          <w:sz w:val="24"/>
          <w:u w:val="single"/>
        </w:rPr>
        <w:t>.NJ</w:t>
      </w:r>
      <w:proofErr w:type="gramEnd"/>
      <w:r w:rsidRPr="003B0FD9">
        <w:rPr>
          <w:rFonts w:ascii="Times New Roman" w:hAnsi="Times New Roman"/>
          <w:b/>
          <w:sz w:val="24"/>
          <w:u w:val="single"/>
        </w:rPr>
        <w:tab/>
        <w:t>PRE-FILLED MANUAL SELF-INJECTORS</w:t>
      </w:r>
    </w:p>
    <w:p w14:paraId="244021C9" w14:textId="77777777" w:rsidR="00EF2EE5" w:rsidRPr="00202AE2" w:rsidRDefault="00EF2EE5" w:rsidP="00EF2EE5">
      <w:pPr>
        <w:tabs>
          <w:tab w:val="left" w:pos="360"/>
        </w:tabs>
        <w:jc w:val="both"/>
        <w:rPr>
          <w:b/>
          <w:sz w:val="24"/>
          <w:szCs w:val="24"/>
        </w:rPr>
      </w:pPr>
    </w:p>
    <w:p w14:paraId="4B5CD677" w14:textId="0F3A20E8" w:rsidR="00EF2EE5" w:rsidRPr="003B0FD9" w:rsidRDefault="00EF2EE5" w:rsidP="00EF2EE5">
      <w:pPr>
        <w:ind w:left="720"/>
        <w:jc w:val="both"/>
        <w:rPr>
          <w:rFonts w:ascii="Times New Roman" w:hAnsi="Times New Roman"/>
          <w:sz w:val="24"/>
          <w:u w:val="single"/>
        </w:rPr>
      </w:pPr>
      <w:r w:rsidRPr="003B0FD9">
        <w:rPr>
          <w:rFonts w:ascii="Times New Roman" w:hAnsi="Times New Roman"/>
          <w:sz w:val="24"/>
          <w:u w:val="single"/>
        </w:rPr>
        <w:t xml:space="preserve">Disposable, pre-filled manual self-injection devices, independent of the route of administration are included here e.g. </w:t>
      </w:r>
      <w:proofErr w:type="spellStart"/>
      <w:r w:rsidRPr="003B0FD9">
        <w:rPr>
          <w:rFonts w:ascii="Times New Roman" w:hAnsi="Times New Roman"/>
          <w:sz w:val="24"/>
          <w:u w:val="single"/>
        </w:rPr>
        <w:t>SelfDose</w:t>
      </w:r>
      <w:proofErr w:type="spellEnd"/>
      <w:r w:rsidRPr="003B0FD9">
        <w:rPr>
          <w:rFonts w:ascii="Times New Roman" w:hAnsi="Times New Roman"/>
          <w:sz w:val="24"/>
          <w:u w:val="single"/>
        </w:rPr>
        <w:t>. Manual self-injectors are easy to use and are intended for self-administration by patients. With a manual self-injector, the dose is given by the patient using</w:t>
      </w:r>
      <w:r w:rsidR="00694FBE">
        <w:rPr>
          <w:rFonts w:ascii="Times New Roman" w:hAnsi="Times New Roman"/>
          <w:sz w:val="24"/>
          <w:u w:val="single"/>
        </w:rPr>
        <w:t xml:space="preserve"> continuous</w:t>
      </w:r>
      <w:r w:rsidRPr="003B0FD9">
        <w:rPr>
          <w:rFonts w:ascii="Times New Roman" w:hAnsi="Times New Roman"/>
          <w:sz w:val="24"/>
          <w:u w:val="single"/>
        </w:rPr>
        <w:t xml:space="preserve"> manual pressure on the device to both drive the needle into the skin </w:t>
      </w:r>
      <w:proofErr w:type="gramStart"/>
      <w:r w:rsidRPr="003B0FD9">
        <w:rPr>
          <w:rFonts w:ascii="Times New Roman" w:hAnsi="Times New Roman"/>
          <w:sz w:val="24"/>
          <w:u w:val="single"/>
        </w:rPr>
        <w:t>and also</w:t>
      </w:r>
      <w:proofErr w:type="gramEnd"/>
      <w:r w:rsidRPr="003B0FD9">
        <w:rPr>
          <w:rFonts w:ascii="Times New Roman" w:hAnsi="Times New Roman"/>
          <w:sz w:val="24"/>
          <w:u w:val="single"/>
        </w:rPr>
        <w:t xml:space="preserve"> to deliver the dose.</w:t>
      </w:r>
    </w:p>
    <w:p w14:paraId="439C60C8" w14:textId="77777777" w:rsidR="00EF2EE5" w:rsidRPr="003B0FD9" w:rsidRDefault="00EF2EE5" w:rsidP="00EF2EE5">
      <w:pPr>
        <w:ind w:left="720"/>
        <w:jc w:val="both"/>
        <w:rPr>
          <w:rFonts w:ascii="Times New Roman" w:hAnsi="Times New Roman"/>
          <w:sz w:val="24"/>
          <w:u w:val="single"/>
        </w:rPr>
      </w:pPr>
    </w:p>
    <w:p w14:paraId="6139B26B" w14:textId="45F05EB5" w:rsidR="00EF2EE5" w:rsidRDefault="00EF2EE5" w:rsidP="00EF2EE5">
      <w:pPr>
        <w:ind w:left="720"/>
        <w:jc w:val="both"/>
        <w:rPr>
          <w:rFonts w:ascii="Times New Roman" w:hAnsi="Times New Roman"/>
          <w:sz w:val="24"/>
          <w:u w:val="single"/>
        </w:rPr>
      </w:pPr>
      <w:r w:rsidRPr="003B0FD9">
        <w:rPr>
          <w:rFonts w:ascii="Times New Roman" w:hAnsi="Times New Roman"/>
          <w:sz w:val="24"/>
          <w:u w:val="single"/>
        </w:rPr>
        <w:t xml:space="preserve">Manual self-injectors classified here </w:t>
      </w:r>
      <w:r w:rsidR="00694FBE">
        <w:rPr>
          <w:rFonts w:ascii="Times New Roman" w:hAnsi="Times New Roman"/>
          <w:sz w:val="24"/>
          <w:u w:val="single"/>
        </w:rPr>
        <w:t xml:space="preserve">are single dose and </w:t>
      </w:r>
      <w:r w:rsidRPr="003B0FD9">
        <w:rPr>
          <w:rFonts w:ascii="Times New Roman" w:hAnsi="Times New Roman"/>
          <w:sz w:val="24"/>
          <w:u w:val="single"/>
        </w:rPr>
        <w:t xml:space="preserve">contain active ingredient in a pre-filled syringe or cartridge pre-enclosed within the injection device. </w:t>
      </w:r>
    </w:p>
    <w:p w14:paraId="6D820F5A" w14:textId="77777777" w:rsidR="00694FBE" w:rsidRDefault="00694FBE" w:rsidP="00EF2EE5">
      <w:pPr>
        <w:ind w:left="720"/>
        <w:jc w:val="both"/>
        <w:rPr>
          <w:rFonts w:ascii="Times New Roman" w:hAnsi="Times New Roman"/>
          <w:sz w:val="24"/>
          <w:u w:val="single"/>
        </w:rPr>
      </w:pPr>
    </w:p>
    <w:p w14:paraId="686559E2" w14:textId="77777777" w:rsidR="00694FBE" w:rsidRPr="003B0FD9" w:rsidRDefault="00694FBE" w:rsidP="00694FBE">
      <w:pPr>
        <w:ind w:left="720"/>
        <w:jc w:val="both"/>
        <w:rPr>
          <w:rFonts w:ascii="Times New Roman" w:hAnsi="Times New Roman"/>
          <w:sz w:val="24"/>
          <w:u w:val="single"/>
        </w:rPr>
      </w:pPr>
      <w:r w:rsidRPr="00694FBE">
        <w:rPr>
          <w:rFonts w:ascii="Times New Roman" w:hAnsi="Times New Roman"/>
          <w:sz w:val="24"/>
          <w:u w:val="single"/>
        </w:rPr>
        <w:t xml:space="preserve">Pre-filled autoinjectors are classified </w:t>
      </w:r>
      <w:proofErr w:type="gramStart"/>
      <w:r w:rsidRPr="00694FBE">
        <w:rPr>
          <w:rFonts w:ascii="Times New Roman" w:hAnsi="Times New Roman"/>
          <w:sz w:val="24"/>
          <w:u w:val="single"/>
        </w:rPr>
        <w:t>in .NH</w:t>
      </w:r>
      <w:proofErr w:type="gramEnd"/>
      <w:r w:rsidRPr="00694FBE">
        <w:rPr>
          <w:rFonts w:ascii="Times New Roman" w:hAnsi="Times New Roman"/>
          <w:sz w:val="24"/>
          <w:u w:val="single"/>
        </w:rPr>
        <w:t xml:space="preserve"> while pre-filled injection pens are classified in .RF and .RG.</w:t>
      </w:r>
    </w:p>
    <w:p w14:paraId="7D7EA3EF" w14:textId="77777777" w:rsidR="00EF2EE5" w:rsidRPr="00A86B4A" w:rsidRDefault="00EF2EE5" w:rsidP="00EF2EE5">
      <w:pPr>
        <w:ind w:left="720"/>
        <w:jc w:val="both"/>
        <w:rPr>
          <w:rFonts w:ascii="Times New Roman" w:hAnsi="Times New Roman"/>
          <w:sz w:val="24"/>
        </w:rPr>
      </w:pPr>
    </w:p>
    <w:p w14:paraId="7E640BB2" w14:textId="77777777" w:rsidR="00EF2EE5" w:rsidRDefault="00EF2EE5" w:rsidP="00EF2EE5">
      <w:pPr>
        <w:ind w:left="720"/>
        <w:jc w:val="both"/>
        <w:rPr>
          <w:rFonts w:ascii="Times New Roman" w:hAnsi="Times New Roman"/>
          <w:sz w:val="24"/>
        </w:rPr>
      </w:pPr>
    </w:p>
    <w:p w14:paraId="5F219FE0"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.NS</w:t>
      </w:r>
      <w:proofErr w:type="gramEnd"/>
      <w:r>
        <w:rPr>
          <w:rFonts w:ascii="Times New Roman" w:hAnsi="Times New Roman"/>
          <w:b/>
          <w:sz w:val="24"/>
        </w:rPr>
        <w:tab/>
        <w:t>INSTILLATION PRE-FILLED SYRINGES</w:t>
      </w:r>
    </w:p>
    <w:p w14:paraId="27FF4A17" w14:textId="77777777" w:rsidR="00EF2EE5" w:rsidRDefault="00EF2EE5" w:rsidP="00EF2EE5">
      <w:pPr>
        <w:jc w:val="both"/>
        <w:rPr>
          <w:rFonts w:ascii="Times New Roman" w:hAnsi="Times New Roman"/>
          <w:sz w:val="24"/>
        </w:rPr>
      </w:pPr>
    </w:p>
    <w:p w14:paraId="07CA158C" w14:textId="77777777" w:rsidR="00EF2EE5" w:rsidRDefault="00EF2EE5" w:rsidP="00EF2EE5">
      <w:pPr>
        <w:ind w:left="720"/>
        <w:jc w:val="both"/>
        <w:rPr>
          <w:rFonts w:ascii="Times New Roman" w:hAnsi="Times New Roman"/>
          <w:sz w:val="24"/>
        </w:rPr>
      </w:pPr>
      <w:r>
        <w:rPr>
          <w:rFonts w:ascii="Times New Roman" w:hAnsi="Times New Roman"/>
          <w:sz w:val="24"/>
        </w:rPr>
        <w:t xml:space="preserve">Pre-filled syringes </w:t>
      </w:r>
      <w:r w:rsidRPr="00907213">
        <w:rPr>
          <w:rFonts w:ascii="Times New Roman" w:hAnsi="Times New Roman"/>
          <w:sz w:val="24"/>
        </w:rPr>
        <w:t>for</w:t>
      </w:r>
      <w:r>
        <w:rPr>
          <w:rFonts w:ascii="Times New Roman" w:hAnsi="Times New Roman"/>
          <w:sz w:val="24"/>
        </w:rPr>
        <w:t xml:space="preserve"> instillation.</w:t>
      </w:r>
    </w:p>
    <w:p w14:paraId="6EA95062" w14:textId="77777777" w:rsidR="00EF2EE5" w:rsidRDefault="00EF2EE5" w:rsidP="00EF2EE5">
      <w:pPr>
        <w:jc w:val="both"/>
        <w:rPr>
          <w:rFonts w:ascii="Times New Roman" w:hAnsi="Times New Roman"/>
          <w:sz w:val="24"/>
        </w:rPr>
      </w:pPr>
    </w:p>
    <w:p w14:paraId="707DA61A" w14:textId="77777777" w:rsidR="00EF2EE5" w:rsidRDefault="00EF2EE5" w:rsidP="00EF2EE5">
      <w:pPr>
        <w:jc w:val="both"/>
        <w:rPr>
          <w:rFonts w:ascii="Times New Roman" w:hAnsi="Times New Roman"/>
          <w:sz w:val="24"/>
        </w:rPr>
      </w:pPr>
    </w:p>
    <w:p w14:paraId="2942393E"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.NY</w:t>
      </w:r>
      <w:proofErr w:type="gramEnd"/>
      <w:r>
        <w:rPr>
          <w:rFonts w:ascii="Times New Roman" w:hAnsi="Times New Roman"/>
          <w:b/>
          <w:sz w:val="24"/>
        </w:rPr>
        <w:tab/>
        <w:t>OTHER PRE-FILLED SYRINGES</w:t>
      </w:r>
    </w:p>
    <w:p w14:paraId="1A0854F3" w14:textId="77777777" w:rsidR="00EF2EE5" w:rsidRDefault="00EF2EE5" w:rsidP="00EF2EE5">
      <w:pPr>
        <w:ind w:left="720" w:hanging="660"/>
        <w:jc w:val="both"/>
        <w:rPr>
          <w:rFonts w:ascii="Times New Roman" w:hAnsi="Times New Roman"/>
          <w:b/>
          <w:sz w:val="24"/>
        </w:rPr>
      </w:pPr>
    </w:p>
    <w:p w14:paraId="4CAFA234" w14:textId="77777777" w:rsidR="00EF2EE5" w:rsidRDefault="00EF2EE5" w:rsidP="00EF2EE5">
      <w:pPr>
        <w:ind w:left="720"/>
        <w:jc w:val="both"/>
        <w:rPr>
          <w:rFonts w:ascii="Times New Roman" w:hAnsi="Times New Roman"/>
          <w:sz w:val="24"/>
        </w:rPr>
      </w:pPr>
      <w:r>
        <w:rPr>
          <w:rFonts w:ascii="Times New Roman" w:hAnsi="Times New Roman"/>
          <w:sz w:val="24"/>
        </w:rPr>
        <w:t xml:space="preserve">Other special pre-filled syringes.  Pre-filled syringes for intra-articular, </w:t>
      </w:r>
      <w:proofErr w:type="gramStart"/>
      <w:r>
        <w:rPr>
          <w:rFonts w:ascii="Times New Roman" w:hAnsi="Times New Roman"/>
          <w:sz w:val="24"/>
        </w:rPr>
        <w:t>intrathecal  and</w:t>
      </w:r>
      <w:proofErr w:type="gramEnd"/>
      <w:r>
        <w:rPr>
          <w:rFonts w:ascii="Times New Roman" w:hAnsi="Times New Roman"/>
          <w:sz w:val="24"/>
        </w:rPr>
        <w:t xml:space="preserve"> epidural use only are included here.  Pre-filled syringes for intra-arterial administration are </w:t>
      </w:r>
      <w:proofErr w:type="gramStart"/>
      <w:r>
        <w:rPr>
          <w:rFonts w:ascii="Times New Roman" w:hAnsi="Times New Roman"/>
          <w:sz w:val="24"/>
        </w:rPr>
        <w:t>classified .</w:t>
      </w:r>
      <w:proofErr w:type="gramEnd"/>
      <w:r>
        <w:rPr>
          <w:rFonts w:ascii="Times New Roman" w:hAnsi="Times New Roman"/>
          <w:sz w:val="24"/>
        </w:rPr>
        <w:t>NA.</w:t>
      </w:r>
    </w:p>
    <w:p w14:paraId="08EE7A03" w14:textId="77777777" w:rsidR="00EF2EE5" w:rsidRDefault="00EF2EE5" w:rsidP="00EF2EE5">
      <w:pPr>
        <w:jc w:val="both"/>
        <w:rPr>
          <w:rFonts w:ascii="Times New Roman" w:hAnsi="Times New Roman"/>
          <w:sz w:val="24"/>
        </w:rPr>
      </w:pPr>
    </w:p>
    <w:p w14:paraId="283D9BC6" w14:textId="77777777" w:rsidR="00EF2EE5" w:rsidRDefault="00EF2EE5" w:rsidP="00481E58">
      <w:pPr>
        <w:rPr>
          <w:rFonts w:ascii="Times New Roman" w:hAnsi="Times New Roman"/>
          <w:sz w:val="24"/>
        </w:rPr>
        <w:sectPr w:rsidR="00EF2EE5" w:rsidSect="003044F2">
          <w:footerReference w:type="default" r:id="rId14"/>
          <w:pgSz w:w="11907" w:h="16839" w:code="9"/>
          <w:pgMar w:top="1440" w:right="1440" w:bottom="1440" w:left="1440" w:header="720" w:footer="720" w:gutter="0"/>
          <w:cols w:space="720"/>
          <w:docGrid w:linePitch="360"/>
        </w:sectPr>
      </w:pPr>
    </w:p>
    <w:p w14:paraId="5E8DD37E" w14:textId="77777777" w:rsidR="00EF2EE5" w:rsidRDefault="00EF2EE5" w:rsidP="00EF2EE5">
      <w:pPr>
        <w:jc w:val="both"/>
        <w:rPr>
          <w:rFonts w:ascii="Times New Roman" w:hAnsi="Times New Roman"/>
          <w:b/>
          <w:sz w:val="24"/>
        </w:rPr>
      </w:pPr>
      <w:proofErr w:type="gramStart"/>
      <w:r>
        <w:rPr>
          <w:rFonts w:ascii="Times New Roman" w:hAnsi="Times New Roman"/>
          <w:b/>
          <w:sz w:val="24"/>
        </w:rPr>
        <w:lastRenderedPageBreak/>
        <w:t>.Q.</w:t>
      </w:r>
      <w:proofErr w:type="gramEnd"/>
      <w:r>
        <w:rPr>
          <w:rFonts w:ascii="Times New Roman" w:hAnsi="Times New Roman"/>
          <w:b/>
          <w:sz w:val="24"/>
        </w:rPr>
        <w:tab/>
        <w:t>INFUSIONS</w:t>
      </w:r>
    </w:p>
    <w:p w14:paraId="01F77D71" w14:textId="77777777" w:rsidR="00EF2EE5" w:rsidRDefault="00EF2EE5" w:rsidP="00EF2EE5">
      <w:pPr>
        <w:jc w:val="both"/>
        <w:rPr>
          <w:rFonts w:ascii="Times New Roman" w:hAnsi="Times New Roman"/>
          <w:b/>
          <w:sz w:val="24"/>
        </w:rPr>
      </w:pPr>
    </w:p>
    <w:p w14:paraId="0E940469" w14:textId="77777777" w:rsidR="00EF2EE5" w:rsidRPr="003E492C" w:rsidRDefault="00EF2EE5" w:rsidP="00EF2EE5">
      <w:pPr>
        <w:ind w:left="720"/>
        <w:jc w:val="both"/>
        <w:rPr>
          <w:rFonts w:ascii="Times New Roman" w:hAnsi="Times New Roman"/>
          <w:sz w:val="24"/>
        </w:rPr>
      </w:pPr>
      <w:r w:rsidRPr="003E492C">
        <w:rPr>
          <w:rFonts w:ascii="Times New Roman" w:hAnsi="Times New Roman"/>
          <w:sz w:val="24"/>
        </w:rPr>
        <w:t xml:space="preserve">Includes products intended only for administration by infusion. Products that may be both infused and injected are classified in the relevant ampoule, vial, pre-filled </w:t>
      </w:r>
      <w:proofErr w:type="gramStart"/>
      <w:r w:rsidRPr="003E492C">
        <w:rPr>
          <w:rFonts w:ascii="Times New Roman" w:hAnsi="Times New Roman"/>
          <w:sz w:val="24"/>
        </w:rPr>
        <w:t>syringe</w:t>
      </w:r>
      <w:proofErr w:type="gramEnd"/>
      <w:r w:rsidRPr="003E492C">
        <w:rPr>
          <w:rFonts w:ascii="Times New Roman" w:hAnsi="Times New Roman"/>
          <w:sz w:val="24"/>
        </w:rPr>
        <w:t xml:space="preserve"> or cartridge/pen class. </w:t>
      </w:r>
    </w:p>
    <w:p w14:paraId="5F79F800" w14:textId="77777777" w:rsidR="00EF2EE5" w:rsidRDefault="00EF2EE5" w:rsidP="00EF2EE5">
      <w:pPr>
        <w:ind w:left="720"/>
        <w:jc w:val="both"/>
        <w:rPr>
          <w:rFonts w:ascii="Times New Roman" w:hAnsi="Times New Roman"/>
          <w:sz w:val="24"/>
        </w:rPr>
      </w:pPr>
    </w:p>
    <w:p w14:paraId="652C1042" w14:textId="48A5EECF" w:rsidR="00EF2EE5" w:rsidRPr="003B0FD9" w:rsidRDefault="00EF2EE5" w:rsidP="00EF2EE5">
      <w:pPr>
        <w:ind w:left="720"/>
        <w:jc w:val="both"/>
        <w:rPr>
          <w:rFonts w:ascii="Times New Roman" w:hAnsi="Times New Roman"/>
          <w:sz w:val="24"/>
          <w:u w:val="single"/>
        </w:rPr>
      </w:pPr>
      <w:bookmarkStart w:id="3" w:name="_Hlk181627871"/>
      <w:r w:rsidRPr="003B0FD9">
        <w:rPr>
          <w:rFonts w:ascii="Times New Roman" w:hAnsi="Times New Roman"/>
          <w:sz w:val="24"/>
          <w:u w:val="single"/>
        </w:rPr>
        <w:t xml:space="preserve">Infusion is defined as a slow injection, given over an extended time. Products described as for administration by slow injection are included here. These may specify the administration duration e.g. inject over 7 </w:t>
      </w:r>
      <w:proofErr w:type="gramStart"/>
      <w:r w:rsidRPr="003B0FD9">
        <w:rPr>
          <w:rFonts w:ascii="Times New Roman" w:hAnsi="Times New Roman"/>
          <w:sz w:val="24"/>
          <w:u w:val="single"/>
        </w:rPr>
        <w:t>minutes, and</w:t>
      </w:r>
      <w:proofErr w:type="gramEnd"/>
      <w:r w:rsidRPr="003B0FD9">
        <w:rPr>
          <w:rFonts w:ascii="Times New Roman" w:hAnsi="Times New Roman"/>
          <w:sz w:val="24"/>
          <w:u w:val="single"/>
        </w:rPr>
        <w:t xml:space="preserve"> are often recommended to be given using a</w:t>
      </w:r>
      <w:r w:rsidR="008A1D3D">
        <w:rPr>
          <w:rFonts w:ascii="Times New Roman" w:hAnsi="Times New Roman"/>
          <w:sz w:val="24"/>
          <w:u w:val="single"/>
        </w:rPr>
        <w:t>n</w:t>
      </w:r>
      <w:r w:rsidRPr="003B0FD9">
        <w:rPr>
          <w:rFonts w:ascii="Times New Roman" w:hAnsi="Times New Roman"/>
          <w:sz w:val="24"/>
          <w:u w:val="single"/>
        </w:rPr>
        <w:t xml:space="preserve"> administration kit, but may also be given by manual push method.</w:t>
      </w:r>
    </w:p>
    <w:bookmarkEnd w:id="3"/>
    <w:p w14:paraId="6678A245" w14:textId="77777777" w:rsidR="00EF2EE5" w:rsidRPr="003B0FD9" w:rsidRDefault="00EF2EE5" w:rsidP="00EF2EE5">
      <w:pPr>
        <w:ind w:left="720"/>
        <w:jc w:val="both"/>
        <w:rPr>
          <w:rFonts w:ascii="Times New Roman" w:hAnsi="Times New Roman"/>
          <w:sz w:val="24"/>
          <w:u w:val="single"/>
        </w:rPr>
      </w:pPr>
    </w:p>
    <w:p w14:paraId="3CF6194B" w14:textId="77777777" w:rsidR="00EF2EE5" w:rsidRPr="003B0FD9" w:rsidRDefault="00EF2EE5" w:rsidP="00EF2EE5">
      <w:pPr>
        <w:ind w:left="720"/>
        <w:jc w:val="both"/>
        <w:rPr>
          <w:rFonts w:ascii="Times New Roman" w:hAnsi="Times New Roman"/>
          <w:sz w:val="24"/>
          <w:u w:val="single"/>
        </w:rPr>
      </w:pPr>
      <w:bookmarkStart w:id="4" w:name="_Hlk181627862"/>
      <w:r w:rsidRPr="003B0FD9">
        <w:rPr>
          <w:rFonts w:ascii="Times New Roman" w:hAnsi="Times New Roman"/>
          <w:sz w:val="24"/>
          <w:u w:val="single"/>
        </w:rPr>
        <w:t>Infusions are not differentiated based on route of administration (beyond exceptional infusion types such as intracerebroventricular). Subcutaneous infusions are classified alongside IV infusions etc.</w:t>
      </w:r>
    </w:p>
    <w:bookmarkEnd w:id="4"/>
    <w:p w14:paraId="48351F1F" w14:textId="77777777" w:rsidR="00EF2EE5" w:rsidRDefault="00EF2EE5" w:rsidP="00EF2EE5">
      <w:pPr>
        <w:ind w:left="720"/>
        <w:jc w:val="both"/>
        <w:rPr>
          <w:rFonts w:ascii="Times New Roman" w:hAnsi="Times New Roman"/>
          <w:sz w:val="24"/>
        </w:rPr>
      </w:pPr>
    </w:p>
    <w:p w14:paraId="38F7D00A" w14:textId="77777777" w:rsidR="00EF2EE5" w:rsidRPr="004922D7" w:rsidRDefault="00EF2EE5" w:rsidP="00EF2EE5">
      <w:pPr>
        <w:ind w:left="720"/>
        <w:jc w:val="both"/>
        <w:rPr>
          <w:rFonts w:ascii="Times New Roman" w:hAnsi="Times New Roman"/>
          <w:sz w:val="24"/>
        </w:rPr>
      </w:pPr>
      <w:r w:rsidRPr="003E492C">
        <w:rPr>
          <w:rFonts w:ascii="Times New Roman" w:hAnsi="Times New Roman"/>
          <w:sz w:val="24"/>
        </w:rPr>
        <w:t xml:space="preserve">Dialysis, </w:t>
      </w:r>
      <w:proofErr w:type="gramStart"/>
      <w:r w:rsidRPr="003E492C">
        <w:rPr>
          <w:rFonts w:ascii="Times New Roman" w:hAnsi="Times New Roman"/>
          <w:sz w:val="24"/>
        </w:rPr>
        <w:t>irrigation</w:t>
      </w:r>
      <w:proofErr w:type="gramEnd"/>
      <w:r w:rsidRPr="003E492C">
        <w:rPr>
          <w:rFonts w:ascii="Times New Roman" w:hAnsi="Times New Roman"/>
          <w:sz w:val="24"/>
        </w:rPr>
        <w:t xml:space="preserve"> and perfusion solutions are also included here.</w:t>
      </w:r>
    </w:p>
    <w:p w14:paraId="15F4D911" w14:textId="77777777" w:rsidR="00EF2EE5" w:rsidRDefault="00EF2EE5" w:rsidP="00EF2EE5">
      <w:pPr>
        <w:jc w:val="both"/>
        <w:rPr>
          <w:rFonts w:ascii="Times New Roman" w:hAnsi="Times New Roman"/>
          <w:b/>
          <w:sz w:val="24"/>
        </w:rPr>
      </w:pPr>
    </w:p>
    <w:p w14:paraId="6D3814F3" w14:textId="77777777" w:rsidR="00EF2EE5" w:rsidRDefault="00EF2EE5" w:rsidP="00EF2EE5">
      <w:pPr>
        <w:jc w:val="both"/>
        <w:rPr>
          <w:rFonts w:ascii="Times New Roman" w:hAnsi="Times New Roman"/>
          <w:sz w:val="24"/>
        </w:rPr>
      </w:pPr>
    </w:p>
    <w:p w14:paraId="1B889BD3" w14:textId="77777777" w:rsidR="00EF2EE5" w:rsidRDefault="00EF2EE5" w:rsidP="00EF2EE5">
      <w:pPr>
        <w:jc w:val="both"/>
        <w:rPr>
          <w:rFonts w:ascii="Times New Roman" w:hAnsi="Times New Roman"/>
          <w:b/>
          <w:sz w:val="24"/>
        </w:rPr>
      </w:pPr>
      <w:r>
        <w:rPr>
          <w:rFonts w:ascii="Times New Roman" w:hAnsi="Times New Roman"/>
          <w:b/>
          <w:sz w:val="24"/>
        </w:rPr>
        <w:t xml:space="preserve"> .QA</w:t>
      </w:r>
      <w:r>
        <w:rPr>
          <w:rFonts w:ascii="Times New Roman" w:hAnsi="Times New Roman"/>
          <w:b/>
          <w:sz w:val="24"/>
        </w:rPr>
        <w:tab/>
        <w:t>INFUSION AMPOULES</w:t>
      </w:r>
    </w:p>
    <w:p w14:paraId="62CEB6B5" w14:textId="77777777" w:rsidR="00EF2EE5" w:rsidRDefault="00EF2EE5" w:rsidP="00EF2EE5">
      <w:pPr>
        <w:jc w:val="both"/>
        <w:rPr>
          <w:rFonts w:ascii="Times New Roman" w:hAnsi="Times New Roman"/>
          <w:sz w:val="24"/>
        </w:rPr>
      </w:pPr>
    </w:p>
    <w:p w14:paraId="2F441B6A" w14:textId="77777777" w:rsidR="00EF2EE5" w:rsidRDefault="00EF2EE5" w:rsidP="00EF2EE5">
      <w:pPr>
        <w:ind w:left="720"/>
        <w:jc w:val="both"/>
        <w:rPr>
          <w:rFonts w:ascii="Times New Roman" w:hAnsi="Times New Roman"/>
          <w:sz w:val="24"/>
        </w:rPr>
      </w:pPr>
      <w:r>
        <w:rPr>
          <w:rFonts w:ascii="Times New Roman" w:hAnsi="Times New Roman"/>
          <w:sz w:val="24"/>
        </w:rPr>
        <w:t>Infusion ampoules.</w:t>
      </w:r>
    </w:p>
    <w:p w14:paraId="62DC8D4B" w14:textId="77777777" w:rsidR="00EF2EE5" w:rsidRDefault="00EF2EE5" w:rsidP="00EF2EE5">
      <w:pPr>
        <w:ind w:left="1440"/>
        <w:jc w:val="both"/>
        <w:rPr>
          <w:rFonts w:ascii="Times New Roman" w:hAnsi="Times New Roman"/>
          <w:sz w:val="24"/>
        </w:rPr>
      </w:pPr>
    </w:p>
    <w:p w14:paraId="422563A4" w14:textId="77777777" w:rsidR="00EF2EE5" w:rsidRDefault="00EF2EE5" w:rsidP="00EF2EE5">
      <w:pPr>
        <w:ind w:left="1440"/>
        <w:jc w:val="both"/>
        <w:rPr>
          <w:rFonts w:ascii="Times New Roman" w:hAnsi="Times New Roman"/>
          <w:sz w:val="24"/>
        </w:rPr>
      </w:pPr>
    </w:p>
    <w:p w14:paraId="2F6C6BE9"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.QB</w:t>
      </w:r>
      <w:proofErr w:type="gramEnd"/>
      <w:r>
        <w:rPr>
          <w:rFonts w:ascii="Times New Roman" w:hAnsi="Times New Roman"/>
          <w:b/>
          <w:sz w:val="24"/>
        </w:rPr>
        <w:tab/>
        <w:t xml:space="preserve">INFUSION DRY AMPOULES </w:t>
      </w:r>
    </w:p>
    <w:p w14:paraId="6D74A19C" w14:textId="77777777" w:rsidR="00EF2EE5" w:rsidRDefault="00EF2EE5" w:rsidP="00EF2EE5">
      <w:pPr>
        <w:jc w:val="both"/>
        <w:rPr>
          <w:rFonts w:ascii="Times New Roman" w:hAnsi="Times New Roman"/>
          <w:sz w:val="24"/>
        </w:rPr>
      </w:pPr>
    </w:p>
    <w:p w14:paraId="2E68C0F4" w14:textId="77777777" w:rsidR="00EF2EE5" w:rsidRDefault="00EF2EE5" w:rsidP="00EF2EE5">
      <w:pPr>
        <w:ind w:left="720"/>
        <w:jc w:val="both"/>
        <w:rPr>
          <w:rFonts w:ascii="Times New Roman" w:hAnsi="Times New Roman"/>
          <w:sz w:val="24"/>
        </w:rPr>
      </w:pPr>
      <w:r>
        <w:rPr>
          <w:rFonts w:ascii="Times New Roman" w:hAnsi="Times New Roman"/>
          <w:sz w:val="24"/>
        </w:rPr>
        <w:t>Infusion dry ampoules.  Ampoules for infusion containing powders for reconstitution before use.</w:t>
      </w:r>
    </w:p>
    <w:p w14:paraId="03BF1E0C" w14:textId="77777777" w:rsidR="00EF2EE5" w:rsidRDefault="00EF2EE5" w:rsidP="00EF2EE5">
      <w:pPr>
        <w:jc w:val="both"/>
        <w:rPr>
          <w:rFonts w:ascii="Times New Roman" w:hAnsi="Times New Roman"/>
          <w:sz w:val="24"/>
        </w:rPr>
      </w:pPr>
    </w:p>
    <w:p w14:paraId="55F057D3" w14:textId="77777777" w:rsidR="00EF2EE5" w:rsidRDefault="00EF2EE5" w:rsidP="00EF2EE5">
      <w:pPr>
        <w:jc w:val="both"/>
        <w:rPr>
          <w:rFonts w:ascii="Times New Roman" w:hAnsi="Times New Roman"/>
          <w:sz w:val="24"/>
        </w:rPr>
      </w:pPr>
    </w:p>
    <w:p w14:paraId="00660C9A"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.QC</w:t>
      </w:r>
      <w:proofErr w:type="gramEnd"/>
      <w:r>
        <w:rPr>
          <w:rFonts w:ascii="Times New Roman" w:hAnsi="Times New Roman"/>
          <w:b/>
          <w:sz w:val="24"/>
        </w:rPr>
        <w:tab/>
        <w:t>INFUSION VIALS/BOTTLES</w:t>
      </w:r>
    </w:p>
    <w:p w14:paraId="65FE2657" w14:textId="77777777" w:rsidR="00EF2EE5" w:rsidRDefault="00EF2EE5" w:rsidP="00EF2EE5">
      <w:pPr>
        <w:jc w:val="both"/>
        <w:rPr>
          <w:rFonts w:ascii="Times New Roman" w:hAnsi="Times New Roman"/>
          <w:sz w:val="24"/>
        </w:rPr>
      </w:pPr>
    </w:p>
    <w:p w14:paraId="6211D2DD" w14:textId="77777777" w:rsidR="00EF2EE5" w:rsidRDefault="00EF2EE5" w:rsidP="00EF2EE5">
      <w:pPr>
        <w:ind w:left="720"/>
        <w:jc w:val="both"/>
        <w:rPr>
          <w:rFonts w:ascii="Times New Roman" w:hAnsi="Times New Roman"/>
          <w:sz w:val="24"/>
        </w:rPr>
      </w:pPr>
      <w:r>
        <w:rPr>
          <w:rFonts w:ascii="Times New Roman" w:hAnsi="Times New Roman"/>
          <w:sz w:val="24"/>
        </w:rPr>
        <w:t>Infusion vials or bottles.</w:t>
      </w:r>
    </w:p>
    <w:p w14:paraId="60D348CB" w14:textId="77777777" w:rsidR="00EF2EE5" w:rsidRDefault="00EF2EE5" w:rsidP="00EF2EE5">
      <w:pPr>
        <w:ind w:left="720" w:hanging="660"/>
        <w:jc w:val="both"/>
        <w:rPr>
          <w:rFonts w:ascii="Times New Roman" w:hAnsi="Times New Roman"/>
          <w:b/>
          <w:sz w:val="24"/>
        </w:rPr>
      </w:pPr>
    </w:p>
    <w:p w14:paraId="249C6BCA" w14:textId="77777777" w:rsidR="00EF2EE5" w:rsidRDefault="00EF2EE5" w:rsidP="00EF2EE5">
      <w:pPr>
        <w:ind w:left="720" w:hanging="660"/>
        <w:jc w:val="both"/>
        <w:rPr>
          <w:rFonts w:ascii="Times New Roman" w:hAnsi="Times New Roman"/>
          <w:b/>
          <w:sz w:val="24"/>
        </w:rPr>
      </w:pPr>
    </w:p>
    <w:p w14:paraId="1FDFE845" w14:textId="77777777" w:rsidR="00EF2EE5" w:rsidRDefault="00EF2EE5" w:rsidP="00EF2EE5">
      <w:pPr>
        <w:ind w:left="720" w:hanging="660"/>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.QD</w:t>
      </w:r>
      <w:proofErr w:type="gramEnd"/>
      <w:r>
        <w:rPr>
          <w:rFonts w:ascii="Times New Roman" w:hAnsi="Times New Roman"/>
          <w:b/>
          <w:sz w:val="24"/>
        </w:rPr>
        <w:tab/>
        <w:t>INFUSION DRY VIALS/BOTTLES</w:t>
      </w:r>
    </w:p>
    <w:p w14:paraId="6BDE6845" w14:textId="77777777" w:rsidR="00EF2EE5" w:rsidRDefault="00EF2EE5" w:rsidP="00EF2EE5">
      <w:pPr>
        <w:ind w:left="720" w:hanging="660"/>
        <w:jc w:val="both"/>
        <w:rPr>
          <w:rFonts w:ascii="Times New Roman" w:hAnsi="Times New Roman"/>
          <w:b/>
          <w:sz w:val="24"/>
        </w:rPr>
      </w:pPr>
    </w:p>
    <w:p w14:paraId="4E530AAA" w14:textId="77777777" w:rsidR="00EF2EE5" w:rsidRDefault="00EF2EE5" w:rsidP="00EF2EE5">
      <w:pPr>
        <w:ind w:left="720"/>
        <w:jc w:val="both"/>
        <w:rPr>
          <w:rFonts w:ascii="Times New Roman" w:hAnsi="Times New Roman"/>
          <w:sz w:val="24"/>
        </w:rPr>
      </w:pPr>
      <w:r>
        <w:rPr>
          <w:rFonts w:ascii="Times New Roman" w:hAnsi="Times New Roman"/>
          <w:sz w:val="24"/>
        </w:rPr>
        <w:t>Infusion dry vials or bottles.  Vials or bottles for infusion containing powders for reconstitution before use.</w:t>
      </w:r>
    </w:p>
    <w:p w14:paraId="62CCEF4D" w14:textId="77777777" w:rsidR="00EF2EE5" w:rsidRDefault="00EF2EE5" w:rsidP="00EF2EE5">
      <w:pPr>
        <w:jc w:val="both"/>
        <w:rPr>
          <w:rFonts w:ascii="Times New Roman" w:hAnsi="Times New Roman"/>
          <w:sz w:val="24"/>
        </w:rPr>
      </w:pPr>
    </w:p>
    <w:p w14:paraId="6B054B1D" w14:textId="77777777" w:rsidR="00EF2EE5" w:rsidRPr="00EF2EE5" w:rsidRDefault="00EF2EE5" w:rsidP="00EF2EE5">
      <w:pPr>
        <w:ind w:left="720" w:hanging="660"/>
        <w:jc w:val="both"/>
        <w:rPr>
          <w:rFonts w:ascii="Times New Roman" w:hAnsi="Times New Roman"/>
          <w:b/>
          <w:sz w:val="24"/>
        </w:rPr>
      </w:pPr>
    </w:p>
    <w:p w14:paraId="451F9830" w14:textId="77777777" w:rsidR="00EF2EE5" w:rsidRDefault="00EF2EE5" w:rsidP="00EF2EE5">
      <w:pPr>
        <w:ind w:left="720" w:hanging="660"/>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.QE</w:t>
      </w:r>
      <w:proofErr w:type="gramEnd"/>
      <w:r>
        <w:rPr>
          <w:rFonts w:ascii="Times New Roman" w:hAnsi="Times New Roman"/>
          <w:b/>
          <w:sz w:val="24"/>
        </w:rPr>
        <w:tab/>
        <w:t>INFUSION BAGS</w:t>
      </w:r>
    </w:p>
    <w:p w14:paraId="0491F3E7" w14:textId="77777777" w:rsidR="00EF2EE5" w:rsidRPr="00EF2EE5" w:rsidRDefault="00EF2EE5" w:rsidP="00EF2EE5">
      <w:pPr>
        <w:ind w:left="720" w:hanging="660"/>
        <w:jc w:val="both"/>
        <w:rPr>
          <w:rFonts w:ascii="Times New Roman" w:hAnsi="Times New Roman"/>
          <w:b/>
          <w:sz w:val="24"/>
        </w:rPr>
      </w:pPr>
    </w:p>
    <w:p w14:paraId="4D2E2566" w14:textId="6EFB3285" w:rsidR="00EF2EE5" w:rsidRPr="00EF2EE5" w:rsidRDefault="00EF2EE5" w:rsidP="00EF2EE5">
      <w:pPr>
        <w:ind w:left="1380" w:hanging="660"/>
        <w:rPr>
          <w:rFonts w:ascii="Times New Roman" w:hAnsi="Times New Roman"/>
          <w:bCs/>
          <w:sz w:val="24"/>
        </w:rPr>
      </w:pPr>
      <w:r w:rsidRPr="00EF2EE5">
        <w:rPr>
          <w:rFonts w:ascii="Times New Roman" w:hAnsi="Times New Roman"/>
          <w:bCs/>
          <w:sz w:val="24"/>
        </w:rPr>
        <w:t>Bags containing infusion liquids.</w:t>
      </w:r>
    </w:p>
    <w:p w14:paraId="7E5D977D" w14:textId="77777777" w:rsidR="00EF2EE5" w:rsidRDefault="00EF2EE5" w:rsidP="00EF2EE5">
      <w:pPr>
        <w:jc w:val="both"/>
        <w:rPr>
          <w:rFonts w:ascii="Times New Roman" w:hAnsi="Times New Roman"/>
          <w:sz w:val="24"/>
        </w:rPr>
      </w:pPr>
    </w:p>
    <w:p w14:paraId="678983A7"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.QF</w:t>
      </w:r>
      <w:proofErr w:type="gramEnd"/>
      <w:r>
        <w:rPr>
          <w:rFonts w:ascii="Times New Roman" w:hAnsi="Times New Roman"/>
          <w:b/>
          <w:sz w:val="24"/>
        </w:rPr>
        <w:tab/>
        <w:t>INFUSION CARTRIDGES</w:t>
      </w:r>
    </w:p>
    <w:p w14:paraId="218C9794" w14:textId="77777777" w:rsidR="00EF2EE5" w:rsidRDefault="00EF2EE5" w:rsidP="00EF2EE5">
      <w:pPr>
        <w:jc w:val="both"/>
        <w:rPr>
          <w:rFonts w:ascii="Times New Roman" w:hAnsi="Times New Roman"/>
          <w:b/>
          <w:sz w:val="24"/>
        </w:rPr>
      </w:pPr>
    </w:p>
    <w:p w14:paraId="299FD08C" w14:textId="77777777" w:rsidR="00EF2EE5" w:rsidRDefault="00EF2EE5" w:rsidP="00EF2EE5">
      <w:pPr>
        <w:ind w:left="720"/>
        <w:jc w:val="both"/>
        <w:rPr>
          <w:rFonts w:ascii="Times New Roman" w:hAnsi="Times New Roman"/>
          <w:sz w:val="24"/>
        </w:rPr>
      </w:pPr>
      <w:r>
        <w:rPr>
          <w:rFonts w:ascii="Times New Roman" w:hAnsi="Times New Roman"/>
          <w:sz w:val="24"/>
        </w:rPr>
        <w:t>Cartridges for infusion.</w:t>
      </w:r>
    </w:p>
    <w:p w14:paraId="366EA85D" w14:textId="77777777" w:rsidR="00EF2EE5" w:rsidRDefault="00EF2EE5" w:rsidP="00481E58">
      <w:pPr>
        <w:rPr>
          <w:rFonts w:ascii="Times New Roman" w:hAnsi="Times New Roman"/>
          <w:sz w:val="24"/>
        </w:rPr>
        <w:sectPr w:rsidR="00EF2EE5" w:rsidSect="003044F2">
          <w:footerReference w:type="default" r:id="rId15"/>
          <w:pgSz w:w="11907" w:h="16839" w:code="9"/>
          <w:pgMar w:top="1440" w:right="1440" w:bottom="1440" w:left="1440" w:header="720" w:footer="720" w:gutter="0"/>
          <w:cols w:space="720"/>
          <w:docGrid w:linePitch="360"/>
        </w:sectPr>
      </w:pPr>
    </w:p>
    <w:p w14:paraId="4E3DD2F9" w14:textId="77777777" w:rsidR="00EF2EE5" w:rsidRDefault="00EF2EE5" w:rsidP="00EF2EE5">
      <w:pPr>
        <w:jc w:val="both"/>
        <w:rPr>
          <w:rFonts w:ascii="Times New Roman" w:hAnsi="Times New Roman"/>
          <w:b/>
          <w:sz w:val="24"/>
        </w:rPr>
      </w:pPr>
      <w:r>
        <w:rPr>
          <w:rFonts w:ascii="Times New Roman" w:hAnsi="Times New Roman"/>
          <w:b/>
          <w:sz w:val="24"/>
        </w:rPr>
        <w:lastRenderedPageBreak/>
        <w:t>QF</w:t>
      </w:r>
      <w:r>
        <w:rPr>
          <w:rFonts w:ascii="Times New Roman" w:hAnsi="Times New Roman"/>
          <w:b/>
          <w:sz w:val="24"/>
        </w:rPr>
        <w:tab/>
        <w:t>INFUSION CARTRIDGES</w:t>
      </w:r>
    </w:p>
    <w:p w14:paraId="34D37678" w14:textId="77777777" w:rsidR="00EF2EE5" w:rsidRDefault="00EF2EE5" w:rsidP="00EF2EE5">
      <w:pPr>
        <w:jc w:val="both"/>
        <w:rPr>
          <w:rFonts w:ascii="Times New Roman" w:hAnsi="Times New Roman"/>
          <w:b/>
          <w:sz w:val="24"/>
        </w:rPr>
      </w:pPr>
    </w:p>
    <w:p w14:paraId="2F74B588" w14:textId="77777777" w:rsidR="00EF2EE5" w:rsidRDefault="00EF2EE5" w:rsidP="00EF2EE5">
      <w:pPr>
        <w:ind w:left="720"/>
        <w:jc w:val="both"/>
        <w:rPr>
          <w:rFonts w:ascii="Times New Roman" w:hAnsi="Times New Roman"/>
          <w:sz w:val="24"/>
        </w:rPr>
      </w:pPr>
      <w:r>
        <w:rPr>
          <w:rFonts w:ascii="Times New Roman" w:hAnsi="Times New Roman"/>
          <w:sz w:val="24"/>
        </w:rPr>
        <w:t>Cartridges for infusion.</w:t>
      </w:r>
    </w:p>
    <w:p w14:paraId="2B64F760" w14:textId="77777777" w:rsidR="00EF2EE5" w:rsidRDefault="00EF2EE5" w:rsidP="00EF2EE5">
      <w:pPr>
        <w:ind w:left="720"/>
        <w:jc w:val="both"/>
        <w:rPr>
          <w:rFonts w:ascii="Times New Roman" w:hAnsi="Times New Roman"/>
          <w:sz w:val="24"/>
        </w:rPr>
      </w:pPr>
    </w:p>
    <w:p w14:paraId="5B72F6F7" w14:textId="77777777" w:rsidR="00EF2EE5" w:rsidRDefault="00EF2EE5" w:rsidP="00EF2EE5">
      <w:pPr>
        <w:ind w:left="720"/>
        <w:jc w:val="both"/>
        <w:rPr>
          <w:rFonts w:ascii="Times New Roman" w:hAnsi="Times New Roman"/>
          <w:sz w:val="24"/>
        </w:rPr>
      </w:pPr>
    </w:p>
    <w:p w14:paraId="64793A72"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.QS</w:t>
      </w:r>
      <w:proofErr w:type="gramEnd"/>
      <w:r>
        <w:rPr>
          <w:rFonts w:ascii="Times New Roman" w:hAnsi="Times New Roman"/>
          <w:b/>
          <w:sz w:val="24"/>
        </w:rPr>
        <w:tab/>
        <w:t>DIALYSIS IRRIGATION AND PERFUSION SOLUTIONS</w:t>
      </w:r>
    </w:p>
    <w:p w14:paraId="19C403A7" w14:textId="77777777" w:rsidR="00EF2EE5" w:rsidRDefault="00EF2EE5" w:rsidP="00EF2EE5">
      <w:pPr>
        <w:jc w:val="both"/>
        <w:rPr>
          <w:rFonts w:ascii="Times New Roman" w:hAnsi="Times New Roman"/>
          <w:sz w:val="24"/>
        </w:rPr>
      </w:pPr>
    </w:p>
    <w:p w14:paraId="0FCCE826" w14:textId="77777777" w:rsidR="00EF2EE5" w:rsidRDefault="00EF2EE5" w:rsidP="00EF2EE5">
      <w:pPr>
        <w:ind w:left="720"/>
        <w:jc w:val="both"/>
        <w:rPr>
          <w:rFonts w:ascii="Times New Roman" w:hAnsi="Times New Roman"/>
          <w:sz w:val="24"/>
        </w:rPr>
      </w:pPr>
      <w:r>
        <w:rPr>
          <w:rFonts w:ascii="Times New Roman" w:hAnsi="Times New Roman"/>
          <w:sz w:val="24"/>
        </w:rPr>
        <w:t>Dialysis/irrigation/perfusion solutions are in MQS.  Powders which are reconstituted for use in dialysis machines are in MEK.</w:t>
      </w:r>
    </w:p>
    <w:p w14:paraId="42F2C269" w14:textId="77777777" w:rsidR="00EF2EE5" w:rsidRDefault="00EF2EE5" w:rsidP="00EF2EE5">
      <w:pPr>
        <w:jc w:val="both"/>
        <w:rPr>
          <w:rFonts w:ascii="Times New Roman" w:hAnsi="Times New Roman"/>
          <w:sz w:val="24"/>
        </w:rPr>
      </w:pPr>
    </w:p>
    <w:p w14:paraId="7619105B" w14:textId="77777777" w:rsidR="00EF2EE5" w:rsidRDefault="00EF2EE5" w:rsidP="00EF2EE5">
      <w:pPr>
        <w:jc w:val="both"/>
        <w:rPr>
          <w:rFonts w:ascii="Times New Roman" w:hAnsi="Times New Roman"/>
          <w:sz w:val="24"/>
        </w:rPr>
      </w:pPr>
    </w:p>
    <w:p w14:paraId="3A956793" w14:textId="77777777" w:rsidR="00EF2EE5" w:rsidRDefault="00EF2EE5" w:rsidP="00EF2EE5">
      <w:pPr>
        <w:jc w:val="both"/>
        <w:rPr>
          <w:rFonts w:ascii="Times New Roman" w:hAnsi="Times New Roman"/>
          <w:b/>
          <w:sz w:val="24"/>
        </w:rPr>
      </w:pPr>
      <w:bookmarkStart w:id="5" w:name="_Hlk57886319"/>
      <w:r>
        <w:rPr>
          <w:rFonts w:ascii="Times New Roman" w:hAnsi="Times New Roman"/>
          <w:b/>
          <w:sz w:val="24"/>
        </w:rPr>
        <w:t xml:space="preserve"> </w:t>
      </w:r>
      <w:proofErr w:type="gramStart"/>
      <w:r>
        <w:rPr>
          <w:rFonts w:ascii="Times New Roman" w:hAnsi="Times New Roman"/>
          <w:b/>
          <w:sz w:val="24"/>
        </w:rPr>
        <w:t>.QY</w:t>
      </w:r>
      <w:proofErr w:type="gramEnd"/>
      <w:r>
        <w:rPr>
          <w:rFonts w:ascii="Times New Roman" w:hAnsi="Times New Roman"/>
          <w:b/>
          <w:sz w:val="24"/>
        </w:rPr>
        <w:tab/>
        <w:t>OTHER INFUSIONS</w:t>
      </w:r>
    </w:p>
    <w:bookmarkEnd w:id="5"/>
    <w:p w14:paraId="10B33744" w14:textId="77777777" w:rsidR="00EF2EE5" w:rsidRDefault="00EF2EE5" w:rsidP="00EF2EE5">
      <w:pPr>
        <w:jc w:val="both"/>
        <w:rPr>
          <w:rFonts w:ascii="Times New Roman" w:hAnsi="Times New Roman"/>
          <w:sz w:val="24"/>
        </w:rPr>
      </w:pPr>
    </w:p>
    <w:p w14:paraId="465BDC68" w14:textId="77777777" w:rsidR="00EF2EE5" w:rsidRDefault="00EF2EE5" w:rsidP="00EF2EE5">
      <w:pPr>
        <w:ind w:left="720"/>
        <w:jc w:val="both"/>
        <w:rPr>
          <w:rFonts w:ascii="Times New Roman" w:hAnsi="Times New Roman"/>
          <w:sz w:val="24"/>
        </w:rPr>
      </w:pPr>
      <w:r w:rsidRPr="00B93DC3">
        <w:rPr>
          <w:rFonts w:ascii="Times New Roman" w:hAnsi="Times New Roman"/>
          <w:sz w:val="24"/>
        </w:rPr>
        <w:t xml:space="preserve">Other special infusions.  Includes pre-filled syringes which are specifically stated to be for addition to bags/bottles for </w:t>
      </w:r>
      <w:r w:rsidRPr="000C4697">
        <w:rPr>
          <w:rFonts w:ascii="Times New Roman" w:hAnsi="Times New Roman"/>
          <w:sz w:val="24"/>
        </w:rPr>
        <w:t>infusion as well as infusion bags containing dry powder for reconstitution. Also includes infusions administered into the cerebrospinal fluid e.g. by intracerebroventricular infusion.</w:t>
      </w:r>
    </w:p>
    <w:p w14:paraId="4D235E2B" w14:textId="77777777" w:rsidR="00EF2EE5" w:rsidRPr="003B0FD9" w:rsidRDefault="00EF2EE5" w:rsidP="00EF2EE5">
      <w:pPr>
        <w:ind w:left="720"/>
        <w:jc w:val="both"/>
        <w:rPr>
          <w:rFonts w:ascii="Times New Roman" w:hAnsi="Times New Roman"/>
          <w:sz w:val="24"/>
          <w:u w:val="single"/>
        </w:rPr>
      </w:pPr>
    </w:p>
    <w:p w14:paraId="60E07009" w14:textId="77777777" w:rsidR="00EF2EE5" w:rsidRPr="003B0FD9" w:rsidRDefault="00EF2EE5" w:rsidP="00EF2EE5">
      <w:pPr>
        <w:ind w:left="720"/>
        <w:jc w:val="both"/>
        <w:rPr>
          <w:rFonts w:ascii="Times New Roman" w:hAnsi="Times New Roman"/>
          <w:sz w:val="24"/>
          <w:u w:val="single"/>
        </w:rPr>
      </w:pPr>
      <w:bookmarkStart w:id="6" w:name="_Hlk181627846"/>
      <w:r w:rsidRPr="003B0FD9">
        <w:rPr>
          <w:rFonts w:ascii="Times New Roman" w:hAnsi="Times New Roman"/>
          <w:sz w:val="24"/>
          <w:u w:val="single"/>
        </w:rPr>
        <w:t>Combination packs which contain multiple infusion forms that are each to be administered separately e.g. an infusion ampoule and an infusion vial, are included here.</w:t>
      </w:r>
    </w:p>
    <w:bookmarkEnd w:id="6"/>
    <w:p w14:paraId="6D0E81A8" w14:textId="77777777" w:rsidR="000917D5" w:rsidRDefault="000917D5" w:rsidP="00481E58">
      <w:pPr>
        <w:rPr>
          <w:rFonts w:ascii="Times New Roman" w:hAnsi="Times New Roman"/>
          <w:sz w:val="24"/>
        </w:rPr>
        <w:sectPr w:rsidR="000917D5" w:rsidSect="003044F2">
          <w:footerReference w:type="default" r:id="rId16"/>
          <w:pgSz w:w="11907" w:h="16839" w:code="9"/>
          <w:pgMar w:top="1440" w:right="1440" w:bottom="1440" w:left="1440" w:header="720" w:footer="720" w:gutter="0"/>
          <w:cols w:space="720"/>
          <w:docGrid w:linePitch="360"/>
        </w:sectPr>
      </w:pPr>
    </w:p>
    <w:p w14:paraId="78A58E89" w14:textId="77777777" w:rsidR="000917D5" w:rsidRPr="00261851" w:rsidRDefault="000917D5" w:rsidP="000917D5">
      <w:pPr>
        <w:jc w:val="both"/>
        <w:rPr>
          <w:rFonts w:ascii="Times New Roman" w:hAnsi="Times New Roman"/>
          <w:b/>
          <w:sz w:val="24"/>
          <w:lang w:val="fr-FR"/>
        </w:rPr>
      </w:pPr>
      <w:proofErr w:type="gramStart"/>
      <w:r w:rsidRPr="00261851">
        <w:rPr>
          <w:rFonts w:ascii="Times New Roman" w:hAnsi="Times New Roman"/>
          <w:b/>
          <w:sz w:val="24"/>
          <w:lang w:val="fr-FR"/>
        </w:rPr>
        <w:lastRenderedPageBreak/>
        <w:t>.R.</w:t>
      </w:r>
      <w:proofErr w:type="gramEnd"/>
      <w:r w:rsidRPr="00261851">
        <w:rPr>
          <w:rFonts w:ascii="Times New Roman" w:hAnsi="Times New Roman"/>
          <w:b/>
          <w:sz w:val="24"/>
          <w:lang w:val="fr-FR"/>
        </w:rPr>
        <w:tab/>
        <w:t>CARTRIDGES/PENS</w:t>
      </w:r>
    </w:p>
    <w:p w14:paraId="025A0E17" w14:textId="77777777" w:rsidR="000917D5" w:rsidRPr="00261851" w:rsidRDefault="000917D5" w:rsidP="000917D5">
      <w:pPr>
        <w:jc w:val="both"/>
        <w:rPr>
          <w:rFonts w:ascii="Times New Roman" w:hAnsi="Times New Roman"/>
          <w:b/>
          <w:sz w:val="24"/>
          <w:lang w:val="fr-FR"/>
        </w:rPr>
      </w:pPr>
    </w:p>
    <w:p w14:paraId="53DB469F" w14:textId="77777777" w:rsidR="000917D5" w:rsidRPr="00261851" w:rsidRDefault="000917D5" w:rsidP="000917D5">
      <w:pPr>
        <w:jc w:val="both"/>
        <w:rPr>
          <w:rFonts w:ascii="Times New Roman" w:hAnsi="Times New Roman"/>
          <w:b/>
          <w:sz w:val="24"/>
          <w:lang w:val="fr-FR"/>
        </w:rPr>
      </w:pPr>
      <w:r w:rsidRPr="00261851">
        <w:rPr>
          <w:rFonts w:ascii="Times New Roman" w:hAnsi="Times New Roman"/>
          <w:b/>
          <w:sz w:val="24"/>
          <w:lang w:val="fr-FR"/>
        </w:rPr>
        <w:t>.RA</w:t>
      </w:r>
      <w:r w:rsidRPr="00261851">
        <w:rPr>
          <w:rFonts w:ascii="Times New Roman" w:hAnsi="Times New Roman"/>
          <w:b/>
          <w:sz w:val="24"/>
          <w:lang w:val="fr-FR"/>
        </w:rPr>
        <w:tab/>
        <w:t>CARTRIDGES</w:t>
      </w:r>
    </w:p>
    <w:p w14:paraId="1E31196F" w14:textId="77777777" w:rsidR="000917D5" w:rsidRPr="00261851" w:rsidRDefault="000917D5" w:rsidP="000917D5">
      <w:pPr>
        <w:jc w:val="both"/>
        <w:rPr>
          <w:rFonts w:ascii="Times New Roman" w:hAnsi="Times New Roman"/>
          <w:b/>
          <w:sz w:val="24"/>
          <w:lang w:val="fr-FR"/>
        </w:rPr>
      </w:pPr>
    </w:p>
    <w:p w14:paraId="5CA96F5F" w14:textId="77777777" w:rsidR="000917D5" w:rsidRPr="00261851" w:rsidRDefault="000917D5" w:rsidP="000917D5">
      <w:pPr>
        <w:ind w:left="720"/>
        <w:jc w:val="both"/>
        <w:rPr>
          <w:rFonts w:ascii="Times New Roman" w:hAnsi="Times New Roman"/>
          <w:sz w:val="24"/>
          <w:lang w:val="fr-FR"/>
        </w:rPr>
      </w:pPr>
      <w:proofErr w:type="spellStart"/>
      <w:r w:rsidRPr="00261851">
        <w:rPr>
          <w:rFonts w:ascii="Times New Roman" w:hAnsi="Times New Roman"/>
          <w:sz w:val="24"/>
          <w:lang w:val="fr-FR"/>
        </w:rPr>
        <w:t>Cartridges</w:t>
      </w:r>
      <w:proofErr w:type="spellEnd"/>
      <w:r w:rsidRPr="00261851">
        <w:rPr>
          <w:rFonts w:ascii="Times New Roman" w:hAnsi="Times New Roman"/>
          <w:sz w:val="24"/>
          <w:lang w:val="fr-FR"/>
        </w:rPr>
        <w:t xml:space="preserve"> </w:t>
      </w:r>
      <w:proofErr w:type="spellStart"/>
      <w:r w:rsidRPr="00261851">
        <w:rPr>
          <w:rFonts w:ascii="Times New Roman" w:hAnsi="Times New Roman"/>
          <w:sz w:val="24"/>
          <w:lang w:val="fr-FR"/>
        </w:rPr>
        <w:t>containing</w:t>
      </w:r>
      <w:proofErr w:type="spellEnd"/>
      <w:r w:rsidRPr="00261851">
        <w:rPr>
          <w:rFonts w:ascii="Times New Roman" w:hAnsi="Times New Roman"/>
          <w:sz w:val="24"/>
          <w:lang w:val="fr-FR"/>
        </w:rPr>
        <w:t xml:space="preserve"> multiple doses.</w:t>
      </w:r>
    </w:p>
    <w:p w14:paraId="6B226441" w14:textId="77777777" w:rsidR="000917D5" w:rsidRPr="00261851" w:rsidRDefault="000917D5" w:rsidP="000917D5">
      <w:pPr>
        <w:ind w:left="720"/>
        <w:jc w:val="both"/>
        <w:rPr>
          <w:rFonts w:ascii="Times New Roman" w:hAnsi="Times New Roman"/>
          <w:sz w:val="24"/>
          <w:lang w:val="fr-FR"/>
        </w:rPr>
      </w:pPr>
    </w:p>
    <w:p w14:paraId="216CFC2A" w14:textId="77777777" w:rsidR="000917D5" w:rsidRPr="003E492C" w:rsidRDefault="000917D5" w:rsidP="000917D5">
      <w:pPr>
        <w:ind w:left="720"/>
        <w:jc w:val="both"/>
        <w:rPr>
          <w:rFonts w:ascii="Times New Roman" w:hAnsi="Times New Roman"/>
          <w:sz w:val="24"/>
        </w:rPr>
      </w:pPr>
      <w:r w:rsidRPr="003E492C">
        <w:rPr>
          <w:rFonts w:ascii="Times New Roman" w:hAnsi="Times New Roman"/>
          <w:sz w:val="24"/>
        </w:rPr>
        <w:t xml:space="preserve">Cartridges with needle units e.g. </w:t>
      </w:r>
      <w:proofErr w:type="spellStart"/>
      <w:r w:rsidRPr="003E492C">
        <w:rPr>
          <w:rFonts w:ascii="Times New Roman" w:hAnsi="Times New Roman"/>
          <w:sz w:val="24"/>
        </w:rPr>
        <w:t>Tubex</w:t>
      </w:r>
      <w:proofErr w:type="spellEnd"/>
      <w:r w:rsidRPr="003E492C">
        <w:rPr>
          <w:rFonts w:ascii="Times New Roman" w:hAnsi="Times New Roman"/>
          <w:sz w:val="24"/>
        </w:rPr>
        <w:t xml:space="preserve"> (Wyeth Ayerst), </w:t>
      </w:r>
      <w:proofErr w:type="spellStart"/>
      <w:r w:rsidRPr="003E492C">
        <w:rPr>
          <w:rFonts w:ascii="Times New Roman" w:hAnsi="Times New Roman"/>
          <w:sz w:val="24"/>
        </w:rPr>
        <w:t>Carpuject</w:t>
      </w:r>
      <w:proofErr w:type="spellEnd"/>
      <w:r w:rsidRPr="003E492C">
        <w:rPr>
          <w:rFonts w:ascii="Times New Roman" w:hAnsi="Times New Roman"/>
          <w:sz w:val="24"/>
        </w:rPr>
        <w:t xml:space="preserve"> (Sanofi </w:t>
      </w:r>
      <w:proofErr w:type="spellStart"/>
      <w:r w:rsidRPr="003E492C">
        <w:rPr>
          <w:rFonts w:ascii="Times New Roman" w:hAnsi="Times New Roman"/>
          <w:sz w:val="24"/>
        </w:rPr>
        <w:t>Winthorp</w:t>
      </w:r>
      <w:proofErr w:type="spellEnd"/>
      <w:r w:rsidRPr="003E492C">
        <w:rPr>
          <w:rFonts w:ascii="Times New Roman" w:hAnsi="Times New Roman"/>
          <w:sz w:val="24"/>
        </w:rPr>
        <w:t xml:space="preserve">) are considered to be pre-filled syringes and are </w:t>
      </w:r>
      <w:proofErr w:type="gramStart"/>
      <w:r w:rsidRPr="003E492C">
        <w:rPr>
          <w:rFonts w:ascii="Times New Roman" w:hAnsi="Times New Roman"/>
          <w:sz w:val="24"/>
        </w:rPr>
        <w:t>in .</w:t>
      </w:r>
      <w:proofErr w:type="gramEnd"/>
      <w:r w:rsidRPr="003E492C">
        <w:rPr>
          <w:rFonts w:ascii="Times New Roman" w:hAnsi="Times New Roman"/>
          <w:sz w:val="24"/>
        </w:rPr>
        <w:t>N.</w:t>
      </w:r>
    </w:p>
    <w:p w14:paraId="6D12961F" w14:textId="77777777" w:rsidR="000917D5" w:rsidRPr="003E492C" w:rsidRDefault="000917D5" w:rsidP="000917D5">
      <w:pPr>
        <w:ind w:left="720"/>
        <w:jc w:val="both"/>
        <w:rPr>
          <w:rFonts w:ascii="Times New Roman" w:hAnsi="Times New Roman"/>
          <w:sz w:val="24"/>
        </w:rPr>
      </w:pPr>
    </w:p>
    <w:p w14:paraId="7D160C4F" w14:textId="77777777" w:rsidR="000917D5" w:rsidRPr="003E492C" w:rsidRDefault="000917D5" w:rsidP="000917D5">
      <w:pPr>
        <w:ind w:left="720"/>
        <w:jc w:val="both"/>
        <w:rPr>
          <w:rFonts w:ascii="Times New Roman" w:hAnsi="Times New Roman"/>
          <w:sz w:val="24"/>
        </w:rPr>
      </w:pPr>
      <w:r w:rsidRPr="003E492C">
        <w:rPr>
          <w:rFonts w:ascii="Times New Roman" w:hAnsi="Times New Roman"/>
          <w:sz w:val="24"/>
        </w:rPr>
        <w:t xml:space="preserve">When a cartridge is an integral/fixed part of the injection device and cannot be replaced by the user, it </w:t>
      </w:r>
      <w:proofErr w:type="gramStart"/>
      <w:r w:rsidRPr="003E492C">
        <w:rPr>
          <w:rFonts w:ascii="Times New Roman" w:hAnsi="Times New Roman"/>
          <w:sz w:val="24"/>
        </w:rPr>
        <w:t>is considered to be</w:t>
      </w:r>
      <w:proofErr w:type="gramEnd"/>
      <w:r w:rsidRPr="003E492C">
        <w:rPr>
          <w:rFonts w:ascii="Times New Roman" w:hAnsi="Times New Roman"/>
          <w:sz w:val="24"/>
        </w:rPr>
        <w:t xml:space="preserve"> a pre-filled disposable injection pen.  Such products are classified </w:t>
      </w:r>
      <w:proofErr w:type="gramStart"/>
      <w:r w:rsidRPr="003E492C">
        <w:rPr>
          <w:rFonts w:ascii="Times New Roman" w:hAnsi="Times New Roman"/>
          <w:sz w:val="24"/>
        </w:rPr>
        <w:t>in .RF</w:t>
      </w:r>
      <w:proofErr w:type="gramEnd"/>
      <w:r w:rsidRPr="003E492C">
        <w:rPr>
          <w:rFonts w:ascii="Times New Roman" w:hAnsi="Times New Roman"/>
          <w:sz w:val="24"/>
        </w:rPr>
        <w:t xml:space="preserve"> or .RG e.g. in the Netherlands Humalog-</w:t>
      </w:r>
      <w:proofErr w:type="spellStart"/>
      <w:r w:rsidRPr="003E492C">
        <w:rPr>
          <w:rFonts w:ascii="Times New Roman" w:hAnsi="Times New Roman"/>
          <w:sz w:val="24"/>
        </w:rPr>
        <w:t>Humaject</w:t>
      </w:r>
      <w:proofErr w:type="spellEnd"/>
      <w:r w:rsidRPr="003E492C">
        <w:rPr>
          <w:rFonts w:ascii="Times New Roman" w:hAnsi="Times New Roman"/>
          <w:sz w:val="24"/>
        </w:rPr>
        <w:t xml:space="preserve"> is described as a "patroon" (cartridge) although it is considered a pen.</w:t>
      </w:r>
    </w:p>
    <w:p w14:paraId="51E32603" w14:textId="77777777" w:rsidR="000917D5" w:rsidRPr="003E492C" w:rsidRDefault="000917D5" w:rsidP="000917D5">
      <w:pPr>
        <w:ind w:left="720"/>
        <w:jc w:val="both"/>
        <w:rPr>
          <w:rFonts w:ascii="Times New Roman" w:hAnsi="Times New Roman"/>
          <w:sz w:val="24"/>
        </w:rPr>
      </w:pPr>
    </w:p>
    <w:p w14:paraId="12362FE9" w14:textId="77777777" w:rsidR="000917D5" w:rsidRPr="003E492C" w:rsidRDefault="000917D5" w:rsidP="000917D5">
      <w:pPr>
        <w:jc w:val="both"/>
        <w:rPr>
          <w:rFonts w:ascii="Times New Roman" w:hAnsi="Times New Roman"/>
          <w:sz w:val="24"/>
        </w:rPr>
      </w:pPr>
    </w:p>
    <w:p w14:paraId="43D8C9EC" w14:textId="77777777" w:rsidR="000917D5" w:rsidRPr="003E492C" w:rsidRDefault="000917D5" w:rsidP="000917D5">
      <w:pPr>
        <w:jc w:val="both"/>
        <w:rPr>
          <w:rFonts w:ascii="Times New Roman" w:hAnsi="Times New Roman"/>
          <w:b/>
          <w:sz w:val="24"/>
        </w:rPr>
      </w:pPr>
      <w:proofErr w:type="gramStart"/>
      <w:r w:rsidRPr="003E492C">
        <w:rPr>
          <w:rFonts w:ascii="Times New Roman" w:hAnsi="Times New Roman"/>
          <w:b/>
          <w:sz w:val="24"/>
        </w:rPr>
        <w:t>.RB</w:t>
      </w:r>
      <w:proofErr w:type="gramEnd"/>
      <w:r w:rsidRPr="003E492C">
        <w:rPr>
          <w:rFonts w:ascii="Times New Roman" w:hAnsi="Times New Roman"/>
          <w:b/>
          <w:sz w:val="24"/>
        </w:rPr>
        <w:tab/>
        <w:t>DRY CARTRIDGES</w:t>
      </w:r>
    </w:p>
    <w:p w14:paraId="6EC73920" w14:textId="77777777" w:rsidR="000917D5" w:rsidRPr="003E492C" w:rsidRDefault="000917D5" w:rsidP="000917D5">
      <w:pPr>
        <w:jc w:val="both"/>
        <w:rPr>
          <w:rFonts w:ascii="Times New Roman" w:hAnsi="Times New Roman"/>
          <w:b/>
          <w:sz w:val="24"/>
        </w:rPr>
      </w:pPr>
    </w:p>
    <w:p w14:paraId="6BE76B05" w14:textId="77777777" w:rsidR="000917D5" w:rsidRPr="003E492C" w:rsidRDefault="000917D5" w:rsidP="000917D5">
      <w:pPr>
        <w:ind w:left="720"/>
        <w:jc w:val="both"/>
        <w:rPr>
          <w:rFonts w:ascii="Times New Roman" w:hAnsi="Times New Roman"/>
          <w:sz w:val="24"/>
        </w:rPr>
      </w:pPr>
      <w:r w:rsidRPr="003E492C">
        <w:rPr>
          <w:rFonts w:ascii="Times New Roman" w:hAnsi="Times New Roman"/>
          <w:sz w:val="24"/>
        </w:rPr>
        <w:t xml:space="preserve">Powders, </w:t>
      </w:r>
      <w:proofErr w:type="gramStart"/>
      <w:r w:rsidRPr="003E492C">
        <w:rPr>
          <w:rFonts w:ascii="Times New Roman" w:hAnsi="Times New Roman"/>
          <w:sz w:val="24"/>
        </w:rPr>
        <w:t>granules</w:t>
      </w:r>
      <w:proofErr w:type="gramEnd"/>
      <w:r w:rsidRPr="003E492C">
        <w:rPr>
          <w:rFonts w:ascii="Times New Roman" w:hAnsi="Times New Roman"/>
          <w:sz w:val="24"/>
        </w:rPr>
        <w:t xml:space="preserve"> or pellets in cartridges with or without diluent.  This includes two compartment cartridges, dry powder cartridges </w:t>
      </w:r>
      <w:proofErr w:type="gramStart"/>
      <w:r w:rsidRPr="003E492C">
        <w:rPr>
          <w:rFonts w:ascii="Times New Roman" w:hAnsi="Times New Roman"/>
          <w:sz w:val="24"/>
        </w:rPr>
        <w:t>and also</w:t>
      </w:r>
      <w:proofErr w:type="gramEnd"/>
      <w:r w:rsidRPr="003E492C">
        <w:rPr>
          <w:rFonts w:ascii="Times New Roman" w:hAnsi="Times New Roman"/>
          <w:sz w:val="24"/>
        </w:rPr>
        <w:t xml:space="preserve"> dry powder vials used to charge cartridges for </w:t>
      </w:r>
      <w:proofErr w:type="spellStart"/>
      <w:r w:rsidRPr="003E492C">
        <w:rPr>
          <w:rFonts w:ascii="Times New Roman" w:hAnsi="Times New Roman"/>
          <w:sz w:val="24"/>
        </w:rPr>
        <w:t>pensets</w:t>
      </w:r>
      <w:proofErr w:type="spellEnd"/>
      <w:r w:rsidRPr="003E492C">
        <w:rPr>
          <w:rFonts w:ascii="Times New Roman" w:hAnsi="Times New Roman"/>
          <w:sz w:val="24"/>
        </w:rPr>
        <w:t xml:space="preserve"> e.g. </w:t>
      </w:r>
      <w:proofErr w:type="spellStart"/>
      <w:r w:rsidRPr="003E492C">
        <w:rPr>
          <w:rFonts w:ascii="Times New Roman" w:hAnsi="Times New Roman"/>
          <w:sz w:val="24"/>
        </w:rPr>
        <w:t>Norditropin</w:t>
      </w:r>
      <w:proofErr w:type="spellEnd"/>
      <w:r w:rsidRPr="003E492C">
        <w:rPr>
          <w:rFonts w:ascii="Times New Roman" w:hAnsi="Times New Roman"/>
          <w:sz w:val="24"/>
        </w:rPr>
        <w:t xml:space="preserve"> </w:t>
      </w:r>
      <w:proofErr w:type="spellStart"/>
      <w:r w:rsidRPr="003E492C">
        <w:rPr>
          <w:rFonts w:ascii="Times New Roman" w:hAnsi="Times New Roman"/>
          <w:sz w:val="24"/>
        </w:rPr>
        <w:t>Penset</w:t>
      </w:r>
      <w:proofErr w:type="spellEnd"/>
      <w:r w:rsidRPr="003E492C">
        <w:rPr>
          <w:rFonts w:ascii="Times New Roman" w:hAnsi="Times New Roman"/>
          <w:sz w:val="24"/>
        </w:rPr>
        <w:t xml:space="preserve"> (Novo Nordisk).</w:t>
      </w:r>
    </w:p>
    <w:p w14:paraId="28019C53" w14:textId="77777777" w:rsidR="000917D5" w:rsidRPr="003E492C" w:rsidRDefault="000917D5" w:rsidP="000917D5">
      <w:pPr>
        <w:ind w:left="720"/>
        <w:jc w:val="both"/>
        <w:rPr>
          <w:rFonts w:ascii="Times New Roman" w:hAnsi="Times New Roman"/>
          <w:sz w:val="24"/>
        </w:rPr>
      </w:pPr>
    </w:p>
    <w:p w14:paraId="60D6D938" w14:textId="77777777" w:rsidR="000917D5" w:rsidRDefault="000917D5" w:rsidP="000917D5">
      <w:pPr>
        <w:ind w:left="720"/>
        <w:jc w:val="both"/>
        <w:rPr>
          <w:rFonts w:ascii="Times New Roman" w:hAnsi="Times New Roman"/>
          <w:sz w:val="24"/>
        </w:rPr>
      </w:pPr>
      <w:r w:rsidRPr="003E492C">
        <w:rPr>
          <w:rFonts w:ascii="Times New Roman" w:hAnsi="Times New Roman"/>
          <w:sz w:val="24"/>
        </w:rPr>
        <w:t xml:space="preserve">When a cartridge is an integral/fixed part of the injection device and cannot be replaced by the user, it </w:t>
      </w:r>
      <w:proofErr w:type="gramStart"/>
      <w:r w:rsidRPr="003E492C">
        <w:rPr>
          <w:rFonts w:ascii="Times New Roman" w:hAnsi="Times New Roman"/>
          <w:sz w:val="24"/>
        </w:rPr>
        <w:t>is considered to be</w:t>
      </w:r>
      <w:proofErr w:type="gramEnd"/>
      <w:r w:rsidRPr="003E492C">
        <w:rPr>
          <w:rFonts w:ascii="Times New Roman" w:hAnsi="Times New Roman"/>
          <w:sz w:val="24"/>
        </w:rPr>
        <w:t xml:space="preserve"> a pre-filled disposable injection pen.  Such products are classified </w:t>
      </w:r>
      <w:proofErr w:type="gramStart"/>
      <w:r w:rsidRPr="003E492C">
        <w:rPr>
          <w:rFonts w:ascii="Times New Roman" w:hAnsi="Times New Roman"/>
          <w:sz w:val="24"/>
        </w:rPr>
        <w:t>in .RF</w:t>
      </w:r>
      <w:proofErr w:type="gramEnd"/>
      <w:r w:rsidRPr="003E492C">
        <w:rPr>
          <w:rFonts w:ascii="Times New Roman" w:hAnsi="Times New Roman"/>
          <w:sz w:val="24"/>
        </w:rPr>
        <w:t xml:space="preserve"> or .RG e.g. in the Netherlands Humalog-</w:t>
      </w:r>
      <w:proofErr w:type="spellStart"/>
      <w:r w:rsidRPr="003E492C">
        <w:rPr>
          <w:rFonts w:ascii="Times New Roman" w:hAnsi="Times New Roman"/>
          <w:sz w:val="24"/>
        </w:rPr>
        <w:t>Humaject</w:t>
      </w:r>
      <w:proofErr w:type="spellEnd"/>
      <w:r w:rsidRPr="003E492C">
        <w:rPr>
          <w:rFonts w:ascii="Times New Roman" w:hAnsi="Times New Roman"/>
          <w:sz w:val="24"/>
        </w:rPr>
        <w:t xml:space="preserve"> is described as a "patroon" (cartridge) although it is considered a pen.</w:t>
      </w:r>
    </w:p>
    <w:p w14:paraId="2D58149C" w14:textId="77777777" w:rsidR="000917D5" w:rsidRDefault="000917D5" w:rsidP="000917D5">
      <w:pPr>
        <w:ind w:left="720"/>
        <w:jc w:val="both"/>
        <w:rPr>
          <w:rFonts w:ascii="Times New Roman" w:hAnsi="Times New Roman"/>
          <w:sz w:val="24"/>
        </w:rPr>
      </w:pPr>
    </w:p>
    <w:p w14:paraId="271B614A" w14:textId="77777777" w:rsidR="000917D5" w:rsidRPr="003E492C" w:rsidRDefault="000917D5" w:rsidP="000917D5">
      <w:pPr>
        <w:jc w:val="both"/>
        <w:rPr>
          <w:rFonts w:ascii="Times New Roman" w:hAnsi="Times New Roman"/>
          <w:sz w:val="24"/>
        </w:rPr>
      </w:pPr>
    </w:p>
    <w:p w14:paraId="60702BB2" w14:textId="77777777" w:rsidR="000917D5" w:rsidRPr="003E492C" w:rsidRDefault="000917D5" w:rsidP="000917D5">
      <w:pPr>
        <w:jc w:val="both"/>
        <w:rPr>
          <w:rFonts w:ascii="Times New Roman" w:hAnsi="Times New Roman"/>
          <w:b/>
          <w:sz w:val="24"/>
        </w:rPr>
      </w:pPr>
      <w:proofErr w:type="gramStart"/>
      <w:r w:rsidRPr="003E492C">
        <w:rPr>
          <w:rFonts w:ascii="Times New Roman" w:hAnsi="Times New Roman"/>
          <w:b/>
          <w:sz w:val="24"/>
        </w:rPr>
        <w:t>.RF</w:t>
      </w:r>
      <w:proofErr w:type="gramEnd"/>
      <w:r w:rsidRPr="003E492C">
        <w:rPr>
          <w:rFonts w:ascii="Times New Roman" w:hAnsi="Times New Roman"/>
          <w:b/>
          <w:sz w:val="24"/>
        </w:rPr>
        <w:tab/>
        <w:t>PRE-FILLED PENS</w:t>
      </w:r>
    </w:p>
    <w:p w14:paraId="4A49475F" w14:textId="77777777" w:rsidR="000917D5" w:rsidRPr="003E492C" w:rsidRDefault="000917D5" w:rsidP="000917D5">
      <w:pPr>
        <w:jc w:val="both"/>
        <w:rPr>
          <w:rFonts w:ascii="Times New Roman" w:hAnsi="Times New Roman"/>
          <w:sz w:val="24"/>
        </w:rPr>
      </w:pPr>
    </w:p>
    <w:p w14:paraId="7843DD14" w14:textId="77777777" w:rsidR="000917D5" w:rsidRPr="003E492C" w:rsidRDefault="000917D5" w:rsidP="000917D5">
      <w:pPr>
        <w:ind w:left="720"/>
        <w:jc w:val="both"/>
        <w:rPr>
          <w:rFonts w:ascii="Times New Roman" w:hAnsi="Times New Roman"/>
          <w:sz w:val="24"/>
        </w:rPr>
      </w:pPr>
      <w:r w:rsidRPr="003E492C">
        <w:rPr>
          <w:rFonts w:ascii="Times New Roman" w:hAnsi="Times New Roman"/>
          <w:sz w:val="24"/>
        </w:rPr>
        <w:t xml:space="preserve">Disposable pre-filled pens (e.g. </w:t>
      </w:r>
      <w:proofErr w:type="spellStart"/>
      <w:r w:rsidRPr="003E492C">
        <w:rPr>
          <w:rFonts w:ascii="Times New Roman" w:hAnsi="Times New Roman"/>
          <w:sz w:val="24"/>
        </w:rPr>
        <w:t>NovoLet</w:t>
      </w:r>
      <w:proofErr w:type="spellEnd"/>
      <w:r w:rsidRPr="003E492C">
        <w:rPr>
          <w:rFonts w:ascii="Times New Roman" w:hAnsi="Times New Roman"/>
          <w:sz w:val="24"/>
        </w:rPr>
        <w:t>), independent of the route of administration, are included here</w:t>
      </w:r>
      <w:r>
        <w:rPr>
          <w:rFonts w:ascii="Times New Roman" w:hAnsi="Times New Roman"/>
          <w:sz w:val="24"/>
        </w:rPr>
        <w:t>.</w:t>
      </w:r>
      <w:r w:rsidRPr="003E492C">
        <w:rPr>
          <w:rFonts w:ascii="Times New Roman" w:hAnsi="Times New Roman"/>
          <w:sz w:val="24"/>
        </w:rPr>
        <w:t xml:space="preserve"> Empty pen devices and empty needle-free delivery systems are classified </w:t>
      </w:r>
      <w:proofErr w:type="gramStart"/>
      <w:r w:rsidRPr="003E492C">
        <w:rPr>
          <w:rFonts w:ascii="Times New Roman" w:hAnsi="Times New Roman"/>
          <w:sz w:val="24"/>
        </w:rPr>
        <w:t>in .ZY</w:t>
      </w:r>
      <w:proofErr w:type="gramEnd"/>
      <w:r w:rsidRPr="003E492C">
        <w:rPr>
          <w:rFonts w:ascii="Times New Roman" w:hAnsi="Times New Roman"/>
          <w:sz w:val="24"/>
        </w:rPr>
        <w:t>.</w:t>
      </w:r>
    </w:p>
    <w:p w14:paraId="5E8532BD" w14:textId="77777777" w:rsidR="000917D5" w:rsidRPr="003E492C" w:rsidRDefault="000917D5" w:rsidP="000917D5">
      <w:pPr>
        <w:ind w:left="720"/>
        <w:jc w:val="both"/>
        <w:rPr>
          <w:rFonts w:ascii="Times New Roman" w:hAnsi="Times New Roman"/>
          <w:sz w:val="24"/>
        </w:rPr>
      </w:pPr>
    </w:p>
    <w:p w14:paraId="36F85AD9" w14:textId="77777777" w:rsidR="000917D5" w:rsidRPr="003E492C" w:rsidRDefault="000917D5" w:rsidP="000917D5">
      <w:pPr>
        <w:ind w:left="720"/>
        <w:jc w:val="both"/>
        <w:rPr>
          <w:rFonts w:ascii="Times New Roman" w:hAnsi="Times New Roman"/>
          <w:sz w:val="24"/>
        </w:rPr>
      </w:pPr>
      <w:r w:rsidRPr="003E492C">
        <w:rPr>
          <w:rFonts w:ascii="Times New Roman" w:hAnsi="Times New Roman"/>
          <w:sz w:val="24"/>
        </w:rPr>
        <w:t>Pre-filled, disposable needle-free drug delivery systems are also classified here.</w:t>
      </w:r>
    </w:p>
    <w:p w14:paraId="70C1F6AB" w14:textId="77777777" w:rsidR="000917D5" w:rsidRPr="003E492C" w:rsidRDefault="000917D5" w:rsidP="000917D5">
      <w:pPr>
        <w:ind w:left="720"/>
        <w:jc w:val="both"/>
        <w:rPr>
          <w:rFonts w:ascii="Times New Roman" w:hAnsi="Times New Roman"/>
          <w:sz w:val="24"/>
        </w:rPr>
      </w:pPr>
    </w:p>
    <w:p w14:paraId="5C20F508" w14:textId="77777777" w:rsidR="000917D5" w:rsidRDefault="000917D5" w:rsidP="000917D5">
      <w:pPr>
        <w:ind w:left="720"/>
        <w:jc w:val="both"/>
        <w:rPr>
          <w:rFonts w:ascii="Times New Roman" w:hAnsi="Times New Roman"/>
          <w:sz w:val="24"/>
        </w:rPr>
      </w:pPr>
      <w:r w:rsidRPr="003E492C">
        <w:rPr>
          <w:rFonts w:ascii="Times New Roman" w:hAnsi="Times New Roman"/>
          <w:sz w:val="24"/>
        </w:rPr>
        <w:t xml:space="preserve">Disposable, pre-filled autoinjectors are classified </w:t>
      </w:r>
      <w:proofErr w:type="gramStart"/>
      <w:r w:rsidRPr="003E492C">
        <w:rPr>
          <w:rFonts w:ascii="Times New Roman" w:hAnsi="Times New Roman"/>
          <w:sz w:val="24"/>
        </w:rPr>
        <w:t>in .NH</w:t>
      </w:r>
      <w:proofErr w:type="gramEnd"/>
      <w:r w:rsidRPr="003E492C">
        <w:rPr>
          <w:rFonts w:ascii="Times New Roman" w:hAnsi="Times New Roman"/>
          <w:sz w:val="24"/>
        </w:rPr>
        <w:t xml:space="preserve"> (Pre-filled Autoinjectors).</w:t>
      </w:r>
    </w:p>
    <w:p w14:paraId="776517EF" w14:textId="77777777" w:rsidR="000917D5" w:rsidRDefault="000917D5" w:rsidP="000917D5">
      <w:pPr>
        <w:ind w:left="720"/>
        <w:jc w:val="both"/>
        <w:rPr>
          <w:rFonts w:ascii="Times New Roman" w:hAnsi="Times New Roman"/>
          <w:sz w:val="24"/>
        </w:rPr>
      </w:pPr>
    </w:p>
    <w:p w14:paraId="7C541878" w14:textId="77777777" w:rsidR="000917D5" w:rsidRDefault="000917D5" w:rsidP="000917D5">
      <w:pPr>
        <w:ind w:left="720"/>
        <w:jc w:val="both"/>
        <w:rPr>
          <w:rFonts w:ascii="Times New Roman" w:hAnsi="Times New Roman"/>
          <w:sz w:val="24"/>
          <w:u w:val="single"/>
        </w:rPr>
      </w:pPr>
      <w:bookmarkStart w:id="7" w:name="_Hlk183094530"/>
      <w:r w:rsidRPr="00CC0C50">
        <w:rPr>
          <w:rFonts w:ascii="Times New Roman" w:hAnsi="Times New Roman"/>
          <w:sz w:val="24"/>
          <w:u w:val="single"/>
        </w:rPr>
        <w:t xml:space="preserve">Pre-filled manual self-injectors are classified </w:t>
      </w:r>
      <w:proofErr w:type="gramStart"/>
      <w:r w:rsidRPr="00CC0C50">
        <w:rPr>
          <w:rFonts w:ascii="Times New Roman" w:hAnsi="Times New Roman"/>
          <w:sz w:val="24"/>
          <w:u w:val="single"/>
        </w:rPr>
        <w:t>in .NJ</w:t>
      </w:r>
      <w:proofErr w:type="gramEnd"/>
      <w:r w:rsidRPr="00CC0C50">
        <w:rPr>
          <w:rFonts w:ascii="Times New Roman" w:hAnsi="Times New Roman"/>
          <w:sz w:val="24"/>
          <w:u w:val="single"/>
        </w:rPr>
        <w:t>.</w:t>
      </w:r>
    </w:p>
    <w:bookmarkEnd w:id="7"/>
    <w:p w14:paraId="60CBAF0D" w14:textId="77777777" w:rsidR="00EF2EE5" w:rsidRDefault="00EF2EE5" w:rsidP="00481E58">
      <w:pPr>
        <w:rPr>
          <w:rFonts w:ascii="Times New Roman" w:hAnsi="Times New Roman"/>
          <w:sz w:val="24"/>
        </w:rPr>
        <w:sectPr w:rsidR="00EF2EE5" w:rsidSect="003044F2">
          <w:footerReference w:type="default" r:id="rId17"/>
          <w:pgSz w:w="11907" w:h="16839" w:code="9"/>
          <w:pgMar w:top="1440" w:right="1440" w:bottom="1440" w:left="1440" w:header="720" w:footer="720" w:gutter="0"/>
          <w:cols w:space="720"/>
          <w:docGrid w:linePitch="360"/>
        </w:sectPr>
      </w:pPr>
    </w:p>
    <w:p w14:paraId="26D9606E" w14:textId="77777777" w:rsidR="00EF2EE5" w:rsidRDefault="00EF2EE5" w:rsidP="00EF2EE5">
      <w:pPr>
        <w:jc w:val="both"/>
        <w:rPr>
          <w:rFonts w:ascii="Times New Roman" w:hAnsi="Times New Roman"/>
          <w:b/>
          <w:sz w:val="24"/>
        </w:rPr>
      </w:pPr>
      <w:proofErr w:type="gramStart"/>
      <w:r>
        <w:rPr>
          <w:rFonts w:ascii="Times New Roman" w:hAnsi="Times New Roman"/>
          <w:b/>
          <w:sz w:val="24"/>
        </w:rPr>
        <w:lastRenderedPageBreak/>
        <w:t>.ZK</w:t>
      </w:r>
      <w:proofErr w:type="gramEnd"/>
      <w:r>
        <w:rPr>
          <w:rFonts w:ascii="Times New Roman" w:hAnsi="Times New Roman"/>
          <w:b/>
          <w:sz w:val="24"/>
        </w:rPr>
        <w:tab/>
        <w:t>GEL AND COLLOID DRESSINGS</w:t>
      </w:r>
    </w:p>
    <w:p w14:paraId="7C551235" w14:textId="77777777" w:rsidR="00EF2EE5" w:rsidRDefault="00EF2EE5" w:rsidP="00EF2EE5">
      <w:pPr>
        <w:jc w:val="both"/>
        <w:rPr>
          <w:rFonts w:ascii="Times New Roman" w:hAnsi="Times New Roman"/>
          <w:sz w:val="24"/>
        </w:rPr>
      </w:pPr>
    </w:p>
    <w:p w14:paraId="66A86892" w14:textId="77777777" w:rsidR="00EF2EE5" w:rsidRPr="003B0FD9" w:rsidRDefault="00EF2EE5" w:rsidP="00EF2EE5">
      <w:pPr>
        <w:ind w:left="720"/>
        <w:jc w:val="both"/>
        <w:rPr>
          <w:rFonts w:ascii="Times New Roman" w:hAnsi="Times New Roman"/>
          <w:sz w:val="24"/>
          <w:u w:val="single"/>
        </w:rPr>
      </w:pPr>
      <w:r>
        <w:rPr>
          <w:rFonts w:ascii="Times New Roman" w:hAnsi="Times New Roman"/>
          <w:sz w:val="24"/>
        </w:rPr>
        <w:t>Dressings which absorb exudates from wounds.</w:t>
      </w:r>
      <w:r w:rsidRPr="003B0FD9">
        <w:rPr>
          <w:bCs/>
          <w:iCs/>
          <w:sz w:val="24"/>
          <w:szCs w:val="24"/>
          <w:u w:val="single"/>
          <w:lang w:val="en-US"/>
        </w:rPr>
        <w:t xml:space="preserve"> </w:t>
      </w:r>
      <w:r w:rsidRPr="003B0FD9">
        <w:rPr>
          <w:rFonts w:ascii="Times New Roman" w:hAnsi="Times New Roman"/>
          <w:sz w:val="24"/>
          <w:u w:val="single"/>
        </w:rPr>
        <w:t>Includes dressings both with and without substance.</w:t>
      </w:r>
    </w:p>
    <w:p w14:paraId="2B40802A" w14:textId="77777777" w:rsidR="00EF2EE5" w:rsidRDefault="00EF2EE5" w:rsidP="00EF2EE5">
      <w:pPr>
        <w:jc w:val="both"/>
        <w:rPr>
          <w:rFonts w:ascii="Times New Roman" w:hAnsi="Times New Roman"/>
          <w:sz w:val="24"/>
        </w:rPr>
      </w:pPr>
    </w:p>
    <w:p w14:paraId="648183AD" w14:textId="77777777" w:rsidR="00EF2EE5" w:rsidRDefault="00EF2EE5" w:rsidP="00EF2EE5">
      <w:pPr>
        <w:jc w:val="both"/>
        <w:rPr>
          <w:rFonts w:ascii="Times New Roman" w:hAnsi="Times New Roman"/>
          <w:b/>
          <w:sz w:val="24"/>
        </w:rPr>
      </w:pPr>
      <w:proofErr w:type="gramStart"/>
      <w:r>
        <w:rPr>
          <w:rFonts w:ascii="Times New Roman" w:hAnsi="Times New Roman"/>
          <w:b/>
          <w:sz w:val="24"/>
        </w:rPr>
        <w:t>.ZP</w:t>
      </w:r>
      <w:proofErr w:type="gramEnd"/>
      <w:r>
        <w:rPr>
          <w:rFonts w:ascii="Times New Roman" w:hAnsi="Times New Roman"/>
          <w:b/>
          <w:sz w:val="24"/>
        </w:rPr>
        <w:tab/>
        <w:t>BONE CEMENTS WITHOUT SUBSTANCE</w:t>
      </w:r>
    </w:p>
    <w:p w14:paraId="57A57B6F" w14:textId="77777777" w:rsidR="00EF2EE5" w:rsidRDefault="00EF2EE5" w:rsidP="00EF2EE5">
      <w:pPr>
        <w:jc w:val="both"/>
        <w:rPr>
          <w:rFonts w:ascii="Times New Roman" w:hAnsi="Times New Roman"/>
          <w:sz w:val="24"/>
        </w:rPr>
      </w:pPr>
    </w:p>
    <w:p w14:paraId="027D2745" w14:textId="77777777" w:rsidR="00EF2EE5" w:rsidRPr="00E916B1" w:rsidRDefault="00EF2EE5" w:rsidP="00EF2EE5">
      <w:pPr>
        <w:jc w:val="both"/>
        <w:rPr>
          <w:rFonts w:ascii="Times New Roman" w:hAnsi="Times New Roman"/>
          <w:sz w:val="24"/>
        </w:rPr>
      </w:pPr>
      <w:r>
        <w:rPr>
          <w:rFonts w:ascii="Times New Roman" w:hAnsi="Times New Roman"/>
          <w:sz w:val="24"/>
        </w:rPr>
        <w:tab/>
      </w:r>
      <w:r w:rsidRPr="00E916B1">
        <w:rPr>
          <w:rFonts w:ascii="Times New Roman" w:hAnsi="Times New Roman"/>
          <w:sz w:val="24"/>
        </w:rPr>
        <w:t>Bone cements which do not contain a pharmacologically active substance.</w:t>
      </w:r>
    </w:p>
    <w:p w14:paraId="165842A8" w14:textId="77777777" w:rsidR="00EF2EE5" w:rsidRPr="00E916B1" w:rsidRDefault="00EF2EE5" w:rsidP="00EF2EE5">
      <w:pPr>
        <w:jc w:val="both"/>
        <w:rPr>
          <w:rFonts w:ascii="Times New Roman" w:hAnsi="Times New Roman"/>
          <w:sz w:val="24"/>
        </w:rPr>
      </w:pPr>
    </w:p>
    <w:p w14:paraId="5301F08A" w14:textId="77777777" w:rsidR="00EF2EE5" w:rsidRDefault="00EF2EE5" w:rsidP="00EF2EE5">
      <w:pPr>
        <w:ind w:left="720"/>
        <w:jc w:val="both"/>
        <w:rPr>
          <w:rFonts w:ascii="Times New Roman" w:hAnsi="Times New Roman"/>
          <w:sz w:val="24"/>
        </w:rPr>
      </w:pPr>
      <w:r w:rsidRPr="00E916B1">
        <w:rPr>
          <w:rFonts w:ascii="Times New Roman" w:hAnsi="Times New Roman"/>
          <w:sz w:val="24"/>
        </w:rPr>
        <w:t xml:space="preserve">Bone cements containing x-ray contrast media but no other active substance </w:t>
      </w:r>
      <w:proofErr w:type="gramStart"/>
      <w:r w:rsidRPr="00E916B1">
        <w:rPr>
          <w:rFonts w:ascii="Times New Roman" w:hAnsi="Times New Roman"/>
          <w:sz w:val="24"/>
        </w:rPr>
        <w:t>are</w:t>
      </w:r>
      <w:proofErr w:type="gramEnd"/>
      <w:r w:rsidRPr="00E916B1">
        <w:rPr>
          <w:rFonts w:ascii="Times New Roman" w:hAnsi="Times New Roman"/>
          <w:sz w:val="24"/>
        </w:rPr>
        <w:t xml:space="preserve"> included here.</w:t>
      </w:r>
    </w:p>
    <w:p w14:paraId="0C75AFE2" w14:textId="77777777" w:rsidR="00EF2EE5" w:rsidRDefault="00EF2EE5" w:rsidP="00EF2EE5">
      <w:pPr>
        <w:jc w:val="both"/>
        <w:rPr>
          <w:rFonts w:ascii="Times New Roman" w:hAnsi="Times New Roman"/>
          <w:sz w:val="24"/>
        </w:rPr>
      </w:pPr>
    </w:p>
    <w:p w14:paraId="19E92B19" w14:textId="77777777" w:rsidR="00EF2EE5" w:rsidRDefault="00EF2EE5" w:rsidP="00EF2EE5">
      <w:pPr>
        <w:jc w:val="both"/>
        <w:rPr>
          <w:rFonts w:ascii="Times New Roman" w:hAnsi="Times New Roman"/>
          <w:sz w:val="24"/>
        </w:rPr>
      </w:pPr>
    </w:p>
    <w:p w14:paraId="21272830"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.ZQ</w:t>
      </w:r>
      <w:proofErr w:type="gramEnd"/>
      <w:r>
        <w:rPr>
          <w:rFonts w:ascii="Times New Roman" w:hAnsi="Times New Roman"/>
          <w:b/>
          <w:sz w:val="24"/>
        </w:rPr>
        <w:tab/>
        <w:t>MECHANICAL PESSARIES WITHOUT SUBSTANCE</w:t>
      </w:r>
    </w:p>
    <w:p w14:paraId="763D8590" w14:textId="77777777" w:rsidR="00EF2EE5" w:rsidRDefault="00EF2EE5" w:rsidP="00EF2EE5">
      <w:pPr>
        <w:jc w:val="both"/>
        <w:rPr>
          <w:rFonts w:ascii="Times New Roman" w:hAnsi="Times New Roman"/>
          <w:sz w:val="24"/>
        </w:rPr>
      </w:pPr>
    </w:p>
    <w:p w14:paraId="3139D422" w14:textId="77777777" w:rsidR="00EF2EE5" w:rsidRDefault="00EF2EE5" w:rsidP="00EF2EE5">
      <w:pPr>
        <w:ind w:left="720"/>
        <w:jc w:val="both"/>
        <w:rPr>
          <w:rFonts w:ascii="Times New Roman" w:hAnsi="Times New Roman"/>
          <w:sz w:val="24"/>
        </w:rPr>
      </w:pPr>
      <w:r>
        <w:rPr>
          <w:rFonts w:ascii="Times New Roman" w:hAnsi="Times New Roman"/>
          <w:sz w:val="24"/>
        </w:rPr>
        <w:t xml:space="preserve">Mechanical pessaries without substance.  These are mechanical devices used to prevent prolapse of the womb not vaginal suppositories.  Also included are vaginal contraceptive diaphragms, </w:t>
      </w:r>
      <w:proofErr w:type="gramStart"/>
      <w:r>
        <w:rPr>
          <w:rFonts w:ascii="Times New Roman" w:hAnsi="Times New Roman"/>
          <w:sz w:val="24"/>
        </w:rPr>
        <w:t>caps</w:t>
      </w:r>
      <w:proofErr w:type="gramEnd"/>
      <w:r>
        <w:rPr>
          <w:rFonts w:ascii="Times New Roman" w:hAnsi="Times New Roman"/>
          <w:sz w:val="24"/>
        </w:rPr>
        <w:t xml:space="preserve"> and female condoms without substance.</w:t>
      </w:r>
    </w:p>
    <w:p w14:paraId="128BE8B5" w14:textId="77777777" w:rsidR="00EF2EE5" w:rsidRDefault="00EF2EE5" w:rsidP="00EF2EE5">
      <w:pPr>
        <w:jc w:val="both"/>
        <w:rPr>
          <w:rFonts w:ascii="Times New Roman" w:hAnsi="Times New Roman"/>
          <w:sz w:val="24"/>
        </w:rPr>
      </w:pPr>
    </w:p>
    <w:p w14:paraId="1C6B1EC1" w14:textId="77777777" w:rsidR="00EF2EE5" w:rsidRDefault="00EF2EE5" w:rsidP="00EF2EE5">
      <w:pPr>
        <w:jc w:val="both"/>
        <w:rPr>
          <w:rFonts w:ascii="Times New Roman" w:hAnsi="Times New Roman"/>
          <w:sz w:val="24"/>
        </w:rPr>
      </w:pPr>
    </w:p>
    <w:p w14:paraId="54879207"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.ZT</w:t>
      </w:r>
      <w:proofErr w:type="gramEnd"/>
      <w:r>
        <w:rPr>
          <w:rFonts w:ascii="Times New Roman" w:hAnsi="Times New Roman"/>
          <w:b/>
          <w:sz w:val="24"/>
        </w:rPr>
        <w:tab/>
        <w:t>DIAGNOSTIC STICKS</w:t>
      </w:r>
    </w:p>
    <w:p w14:paraId="6FF9EE0E" w14:textId="77777777" w:rsidR="00EF2EE5" w:rsidRDefault="00EF2EE5" w:rsidP="00EF2EE5">
      <w:pPr>
        <w:jc w:val="both"/>
        <w:rPr>
          <w:rFonts w:ascii="Times New Roman" w:hAnsi="Times New Roman"/>
          <w:sz w:val="24"/>
        </w:rPr>
      </w:pPr>
    </w:p>
    <w:p w14:paraId="622E9548" w14:textId="77777777" w:rsidR="00EF2EE5" w:rsidRDefault="00EF2EE5" w:rsidP="00EF2EE5">
      <w:pPr>
        <w:jc w:val="both"/>
        <w:rPr>
          <w:rFonts w:ascii="Times New Roman" w:hAnsi="Times New Roman"/>
          <w:sz w:val="24"/>
        </w:rPr>
      </w:pPr>
      <w:r>
        <w:rPr>
          <w:rFonts w:ascii="Times New Roman" w:hAnsi="Times New Roman"/>
          <w:sz w:val="24"/>
        </w:rPr>
        <w:tab/>
        <w:t>Diagnostic sticks.</w:t>
      </w:r>
    </w:p>
    <w:p w14:paraId="3021D149" w14:textId="77777777" w:rsidR="00EF2EE5" w:rsidRDefault="00EF2EE5" w:rsidP="00EF2EE5">
      <w:pPr>
        <w:jc w:val="both"/>
        <w:rPr>
          <w:rFonts w:ascii="Times New Roman" w:hAnsi="Times New Roman"/>
          <w:sz w:val="24"/>
        </w:rPr>
      </w:pPr>
    </w:p>
    <w:p w14:paraId="1C66A71A" w14:textId="77777777" w:rsidR="00EF2EE5" w:rsidRDefault="00EF2EE5" w:rsidP="00EF2EE5">
      <w:pPr>
        <w:jc w:val="both"/>
        <w:rPr>
          <w:rFonts w:ascii="Times New Roman" w:hAnsi="Times New Roman"/>
          <w:sz w:val="24"/>
        </w:rPr>
      </w:pPr>
    </w:p>
    <w:p w14:paraId="29255229" w14:textId="77777777" w:rsidR="00EF2EE5" w:rsidRDefault="00EF2EE5" w:rsidP="00EF2EE5">
      <w:pPr>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.ZV</w:t>
      </w:r>
      <w:proofErr w:type="gramEnd"/>
      <w:r>
        <w:rPr>
          <w:rFonts w:ascii="Times New Roman" w:hAnsi="Times New Roman"/>
          <w:b/>
          <w:sz w:val="24"/>
        </w:rPr>
        <w:tab/>
        <w:t>DIAGNOSTIC TEST EXCLUDING STICKS</w:t>
      </w:r>
    </w:p>
    <w:p w14:paraId="17CDADD6" w14:textId="77777777" w:rsidR="00EF2EE5" w:rsidRDefault="00EF2EE5" w:rsidP="00EF2EE5">
      <w:pPr>
        <w:jc w:val="both"/>
        <w:rPr>
          <w:rFonts w:ascii="Times New Roman" w:hAnsi="Times New Roman"/>
          <w:sz w:val="24"/>
        </w:rPr>
      </w:pPr>
    </w:p>
    <w:p w14:paraId="4892B466" w14:textId="77777777" w:rsidR="00EF2EE5" w:rsidRDefault="00EF2EE5" w:rsidP="00EF2EE5">
      <w:pPr>
        <w:ind w:left="720"/>
        <w:jc w:val="both"/>
        <w:rPr>
          <w:rFonts w:ascii="Times New Roman" w:hAnsi="Times New Roman"/>
          <w:sz w:val="24"/>
        </w:rPr>
      </w:pPr>
      <w:r>
        <w:rPr>
          <w:rFonts w:ascii="Times New Roman" w:hAnsi="Times New Roman"/>
          <w:sz w:val="24"/>
        </w:rPr>
        <w:t>Diagnostic tests excluding sticks.  This class will be used only when no specific code to describe the form exists.  For example, if the test is presents as a solution in a vial for subcutaneous use, it will be in FPE.</w:t>
      </w:r>
    </w:p>
    <w:p w14:paraId="3F1F75BC" w14:textId="77777777" w:rsidR="00EF2EE5" w:rsidRDefault="00EF2EE5" w:rsidP="00EF2EE5">
      <w:pPr>
        <w:jc w:val="both"/>
        <w:rPr>
          <w:rFonts w:ascii="Times New Roman" w:hAnsi="Times New Roman"/>
          <w:sz w:val="24"/>
        </w:rPr>
      </w:pPr>
    </w:p>
    <w:p w14:paraId="34F48E7B" w14:textId="77777777" w:rsidR="00EF2EE5" w:rsidRDefault="00EF2EE5" w:rsidP="00EF2EE5">
      <w:pPr>
        <w:jc w:val="both"/>
        <w:rPr>
          <w:rFonts w:ascii="Times New Roman" w:hAnsi="Times New Roman"/>
          <w:sz w:val="24"/>
        </w:rPr>
      </w:pPr>
    </w:p>
    <w:p w14:paraId="250ACEB7" w14:textId="77777777" w:rsidR="00EF2EE5" w:rsidRDefault="00EF2EE5" w:rsidP="00EF2EE5">
      <w:pPr>
        <w:jc w:val="both"/>
        <w:rPr>
          <w:rFonts w:ascii="Times New Roman" w:hAnsi="Times New Roman"/>
          <w:b/>
          <w:sz w:val="24"/>
        </w:rPr>
      </w:pPr>
      <w:r>
        <w:rPr>
          <w:rFonts w:ascii="Times New Roman" w:hAnsi="Times New Roman"/>
          <w:sz w:val="24"/>
        </w:rPr>
        <w:t xml:space="preserve"> </w:t>
      </w:r>
      <w:r>
        <w:rPr>
          <w:rFonts w:ascii="Times New Roman" w:hAnsi="Times New Roman"/>
          <w:b/>
          <w:sz w:val="24"/>
        </w:rPr>
        <w:t>.ZY.</w:t>
      </w:r>
      <w:r>
        <w:rPr>
          <w:rFonts w:ascii="Times New Roman" w:hAnsi="Times New Roman"/>
          <w:b/>
          <w:sz w:val="24"/>
        </w:rPr>
        <w:tab/>
        <w:t>OTHER MEDICAL AIDS</w:t>
      </w:r>
    </w:p>
    <w:p w14:paraId="2AA907A4" w14:textId="77777777" w:rsidR="00EF2EE5" w:rsidRDefault="00EF2EE5" w:rsidP="00EF2EE5">
      <w:pPr>
        <w:jc w:val="both"/>
        <w:rPr>
          <w:rFonts w:ascii="Times New Roman" w:hAnsi="Times New Roman"/>
          <w:b/>
          <w:sz w:val="24"/>
        </w:rPr>
      </w:pPr>
    </w:p>
    <w:p w14:paraId="3196EB28" w14:textId="77777777" w:rsidR="00EF2EE5" w:rsidRDefault="00EF2EE5" w:rsidP="00EF2EE5">
      <w:pPr>
        <w:ind w:left="720"/>
        <w:jc w:val="both"/>
        <w:rPr>
          <w:rFonts w:ascii="Times New Roman" w:hAnsi="Times New Roman"/>
          <w:sz w:val="24"/>
        </w:rPr>
      </w:pPr>
      <w:r>
        <w:rPr>
          <w:rFonts w:ascii="Times New Roman" w:hAnsi="Times New Roman"/>
          <w:sz w:val="24"/>
        </w:rPr>
        <w:t xml:space="preserve">Other medical aids.  Included are Plaster of Paris (Gypsum), first aid kits, </w:t>
      </w:r>
      <w:proofErr w:type="spellStart"/>
      <w:r>
        <w:rPr>
          <w:rFonts w:ascii="Times New Roman" w:hAnsi="Times New Roman"/>
          <w:sz w:val="24"/>
        </w:rPr>
        <w:t>stomacare</w:t>
      </w:r>
      <w:proofErr w:type="spellEnd"/>
      <w:r>
        <w:rPr>
          <w:rFonts w:ascii="Times New Roman" w:hAnsi="Times New Roman"/>
          <w:sz w:val="24"/>
        </w:rPr>
        <w:t xml:space="preserve"> products, condoms, empty syringes, inhaler devices, non-medicated contact lenses, non-medicated </w:t>
      </w:r>
      <w:proofErr w:type="gramStart"/>
      <w:r>
        <w:rPr>
          <w:rFonts w:ascii="Times New Roman" w:hAnsi="Times New Roman"/>
          <w:sz w:val="24"/>
        </w:rPr>
        <w:t>tissues</w:t>
      </w:r>
      <w:proofErr w:type="gramEnd"/>
      <w:r>
        <w:rPr>
          <w:rFonts w:ascii="Times New Roman" w:hAnsi="Times New Roman"/>
          <w:sz w:val="24"/>
        </w:rPr>
        <w:t xml:space="preserve"> and wipes etc.  Plaster of Paris, first aid kits, semi-permeable film dressings, </w:t>
      </w:r>
      <w:proofErr w:type="spellStart"/>
      <w:r>
        <w:rPr>
          <w:rFonts w:ascii="Times New Roman" w:hAnsi="Times New Roman"/>
          <w:sz w:val="24"/>
        </w:rPr>
        <w:t>stomacare</w:t>
      </w:r>
      <w:proofErr w:type="spellEnd"/>
      <w:r>
        <w:rPr>
          <w:rFonts w:ascii="Times New Roman" w:hAnsi="Times New Roman"/>
          <w:sz w:val="24"/>
        </w:rPr>
        <w:t xml:space="preserve"> products and male condoms have the first letter M; empty syringes/pens and inhaler devices have the first letter V.</w:t>
      </w:r>
    </w:p>
    <w:p w14:paraId="05C82970" w14:textId="77777777" w:rsidR="00EF2EE5" w:rsidRDefault="00EF2EE5" w:rsidP="00EF2EE5">
      <w:pPr>
        <w:ind w:left="720"/>
        <w:jc w:val="both"/>
        <w:rPr>
          <w:rFonts w:ascii="Times New Roman" w:hAnsi="Times New Roman"/>
          <w:sz w:val="24"/>
        </w:rPr>
      </w:pPr>
      <w:r>
        <w:rPr>
          <w:rFonts w:ascii="Times New Roman" w:hAnsi="Times New Roman"/>
          <w:sz w:val="24"/>
        </w:rPr>
        <w:t xml:space="preserve">Packs containing medical aids together with another form, containing the active pharmaceutical substance, are classified according to the form containing the active substance, and not as a combination pack.  </w:t>
      </w:r>
      <w:proofErr w:type="spellStart"/>
      <w:r>
        <w:rPr>
          <w:rFonts w:ascii="Times New Roman" w:hAnsi="Times New Roman"/>
          <w:sz w:val="24"/>
        </w:rPr>
        <w:t>Form</w:t>
      </w:r>
      <w:proofErr w:type="spellEnd"/>
      <w:r>
        <w:rPr>
          <w:rFonts w:ascii="Times New Roman" w:hAnsi="Times New Roman"/>
          <w:sz w:val="24"/>
        </w:rPr>
        <w:t xml:space="preserve"> example, a pack consisting of an inhaler device and a metered-dose pressurised inhaler, containing a B2-stimulant, is classified RHP.  Similarly, a pack with an insulin pen together with a vial containing a retard insulin preparation for subcutaneous injection is classified GPE.  Disposable pre-filled insulin pens are classified </w:t>
      </w:r>
      <w:proofErr w:type="gramStart"/>
      <w:r>
        <w:rPr>
          <w:rFonts w:ascii="Times New Roman" w:hAnsi="Times New Roman"/>
          <w:sz w:val="24"/>
        </w:rPr>
        <w:t>in .</w:t>
      </w:r>
      <w:proofErr w:type="gramEnd"/>
      <w:r>
        <w:rPr>
          <w:rFonts w:ascii="Times New Roman" w:hAnsi="Times New Roman"/>
          <w:sz w:val="24"/>
        </w:rPr>
        <w:t>NE.</w:t>
      </w:r>
    </w:p>
    <w:p w14:paraId="7EC8D642" w14:textId="77777777" w:rsidR="00EE3139" w:rsidRDefault="00EE3139" w:rsidP="00481E58">
      <w:pPr>
        <w:rPr>
          <w:rFonts w:ascii="Times New Roman" w:hAnsi="Times New Roman"/>
          <w:sz w:val="24"/>
        </w:rPr>
        <w:sectPr w:rsidR="00EE3139" w:rsidSect="003044F2">
          <w:footerReference w:type="default" r:id="rId18"/>
          <w:pgSz w:w="11907" w:h="16839" w:code="9"/>
          <w:pgMar w:top="1440" w:right="1440" w:bottom="1440" w:left="1440" w:header="720" w:footer="720" w:gutter="0"/>
          <w:cols w:space="720"/>
          <w:docGrid w:linePitch="360"/>
        </w:sectPr>
      </w:pPr>
    </w:p>
    <w:p w14:paraId="4DCD093D" w14:textId="77777777" w:rsidR="00EE3139" w:rsidRDefault="00EE3139" w:rsidP="00481E58">
      <w:pPr>
        <w:rPr>
          <w:rFonts w:ascii="Times New Roman" w:hAnsi="Times New Roman"/>
          <w:sz w:val="24"/>
        </w:rPr>
        <w:sectPr w:rsidR="00EE3139" w:rsidSect="00EE3139">
          <w:type w:val="continuous"/>
          <w:pgSz w:w="11907" w:h="16839" w:code="9"/>
          <w:pgMar w:top="1440" w:right="1440" w:bottom="1440" w:left="1440" w:header="720" w:footer="720" w:gutter="0"/>
          <w:cols w:space="720"/>
          <w:docGrid w:linePitch="360"/>
        </w:sectPr>
      </w:pPr>
    </w:p>
    <w:tbl>
      <w:tblPr>
        <w:tblW w:w="14378" w:type="dxa"/>
        <w:tblLayout w:type="fixed"/>
        <w:tblLook w:val="0000" w:firstRow="0" w:lastRow="0" w:firstColumn="0" w:lastColumn="0" w:noHBand="0" w:noVBand="0"/>
      </w:tblPr>
      <w:tblGrid>
        <w:gridCol w:w="675"/>
        <w:gridCol w:w="3638"/>
        <w:gridCol w:w="567"/>
        <w:gridCol w:w="567"/>
        <w:gridCol w:w="567"/>
        <w:gridCol w:w="567"/>
        <w:gridCol w:w="567"/>
        <w:gridCol w:w="567"/>
        <w:gridCol w:w="567"/>
        <w:gridCol w:w="567"/>
        <w:gridCol w:w="567"/>
        <w:gridCol w:w="567"/>
        <w:gridCol w:w="567"/>
        <w:gridCol w:w="567"/>
        <w:gridCol w:w="567"/>
        <w:gridCol w:w="567"/>
        <w:gridCol w:w="567"/>
        <w:gridCol w:w="567"/>
        <w:gridCol w:w="567"/>
        <w:gridCol w:w="426"/>
      </w:tblGrid>
      <w:tr w:rsidR="00EE3139" w14:paraId="071F76A5" w14:textId="77777777" w:rsidTr="00B70A3D">
        <w:tc>
          <w:tcPr>
            <w:tcW w:w="4313" w:type="dxa"/>
            <w:gridSpan w:val="2"/>
          </w:tcPr>
          <w:p w14:paraId="61C0F78A" w14:textId="78A14085" w:rsidR="00EE3139" w:rsidRDefault="00EE3139" w:rsidP="007503B0">
            <w:pPr>
              <w:pStyle w:val="Header"/>
              <w:jc w:val="both"/>
              <w:rPr>
                <w:rFonts w:ascii="Times New Roman" w:hAnsi="Times New Roman"/>
                <w:b/>
                <w:sz w:val="24"/>
              </w:rPr>
            </w:pPr>
            <w:r>
              <w:rPr>
                <w:rFonts w:ascii="Times New Roman" w:hAnsi="Times New Roman"/>
                <w:b/>
                <w:sz w:val="24"/>
              </w:rPr>
              <w:lastRenderedPageBreak/>
              <w:t>SECOND AND THIRD LETTER</w:t>
            </w:r>
            <w:r>
              <w:rPr>
                <w:rFonts w:ascii="Times New Roman" w:hAnsi="Times New Roman"/>
                <w:b/>
                <w:sz w:val="24"/>
              </w:rPr>
              <w:tab/>
            </w:r>
            <w:r>
              <w:rPr>
                <w:rFonts w:ascii="Times New Roman" w:hAnsi="Times New Roman"/>
                <w:b/>
                <w:sz w:val="24"/>
              </w:rPr>
              <w:tab/>
              <w:t>VALID FIRST LETTERS</w:t>
            </w:r>
          </w:p>
        </w:tc>
        <w:tc>
          <w:tcPr>
            <w:tcW w:w="567" w:type="dxa"/>
          </w:tcPr>
          <w:p w14:paraId="42E559AD" w14:textId="77777777" w:rsidR="00EE3139" w:rsidRDefault="00EE3139" w:rsidP="007503B0">
            <w:pPr>
              <w:pStyle w:val="Header"/>
              <w:jc w:val="both"/>
              <w:rPr>
                <w:rFonts w:ascii="Times New Roman" w:hAnsi="Times New Roman"/>
                <w:b/>
                <w:sz w:val="24"/>
              </w:rPr>
            </w:pPr>
            <w:r>
              <w:rPr>
                <w:rFonts w:ascii="Times New Roman" w:hAnsi="Times New Roman"/>
                <w:b/>
                <w:sz w:val="24"/>
              </w:rPr>
              <w:t>A</w:t>
            </w:r>
          </w:p>
        </w:tc>
        <w:tc>
          <w:tcPr>
            <w:tcW w:w="567" w:type="dxa"/>
          </w:tcPr>
          <w:p w14:paraId="73AE14F1" w14:textId="77777777" w:rsidR="00EE3139" w:rsidRDefault="00EE3139" w:rsidP="007503B0">
            <w:pPr>
              <w:pStyle w:val="Header"/>
              <w:jc w:val="both"/>
              <w:rPr>
                <w:rFonts w:ascii="Times New Roman" w:hAnsi="Times New Roman"/>
                <w:b/>
                <w:sz w:val="24"/>
              </w:rPr>
            </w:pPr>
            <w:r>
              <w:rPr>
                <w:rFonts w:ascii="Times New Roman" w:hAnsi="Times New Roman"/>
                <w:b/>
                <w:sz w:val="24"/>
              </w:rPr>
              <w:t>B</w:t>
            </w:r>
          </w:p>
        </w:tc>
        <w:tc>
          <w:tcPr>
            <w:tcW w:w="567" w:type="dxa"/>
          </w:tcPr>
          <w:p w14:paraId="78664C3F" w14:textId="77777777" w:rsidR="00EE3139" w:rsidRDefault="00EE3139" w:rsidP="007503B0">
            <w:pPr>
              <w:pStyle w:val="Header"/>
              <w:jc w:val="both"/>
              <w:rPr>
                <w:rFonts w:ascii="Times New Roman" w:hAnsi="Times New Roman"/>
                <w:b/>
                <w:sz w:val="24"/>
              </w:rPr>
            </w:pPr>
            <w:r>
              <w:rPr>
                <w:rFonts w:ascii="Times New Roman" w:hAnsi="Times New Roman"/>
                <w:b/>
                <w:sz w:val="24"/>
              </w:rPr>
              <w:t>D</w:t>
            </w:r>
          </w:p>
        </w:tc>
        <w:tc>
          <w:tcPr>
            <w:tcW w:w="567" w:type="dxa"/>
          </w:tcPr>
          <w:p w14:paraId="0787FFE8" w14:textId="77777777" w:rsidR="00EE3139" w:rsidRDefault="00EE3139" w:rsidP="007503B0">
            <w:pPr>
              <w:pStyle w:val="Header"/>
              <w:jc w:val="both"/>
              <w:rPr>
                <w:rFonts w:ascii="Times New Roman" w:hAnsi="Times New Roman"/>
                <w:b/>
                <w:sz w:val="24"/>
              </w:rPr>
            </w:pPr>
            <w:r>
              <w:rPr>
                <w:rFonts w:ascii="Times New Roman" w:hAnsi="Times New Roman"/>
                <w:b/>
                <w:sz w:val="24"/>
              </w:rPr>
              <w:t>E</w:t>
            </w:r>
          </w:p>
        </w:tc>
        <w:tc>
          <w:tcPr>
            <w:tcW w:w="567" w:type="dxa"/>
          </w:tcPr>
          <w:p w14:paraId="077113DE" w14:textId="77777777" w:rsidR="00EE3139" w:rsidRDefault="00EE3139" w:rsidP="007503B0">
            <w:pPr>
              <w:pStyle w:val="Header"/>
              <w:jc w:val="both"/>
              <w:rPr>
                <w:rFonts w:ascii="Times New Roman" w:hAnsi="Times New Roman"/>
                <w:b/>
                <w:sz w:val="24"/>
              </w:rPr>
            </w:pPr>
            <w:r>
              <w:rPr>
                <w:rFonts w:ascii="Times New Roman" w:hAnsi="Times New Roman"/>
                <w:b/>
                <w:sz w:val="24"/>
              </w:rPr>
              <w:t>F</w:t>
            </w:r>
          </w:p>
        </w:tc>
        <w:tc>
          <w:tcPr>
            <w:tcW w:w="567" w:type="dxa"/>
          </w:tcPr>
          <w:p w14:paraId="1813E20D" w14:textId="77777777" w:rsidR="00EE3139" w:rsidRDefault="00EE3139" w:rsidP="007503B0">
            <w:pPr>
              <w:pStyle w:val="Header"/>
              <w:jc w:val="both"/>
              <w:rPr>
                <w:rFonts w:ascii="Times New Roman" w:hAnsi="Times New Roman"/>
                <w:b/>
                <w:sz w:val="24"/>
              </w:rPr>
            </w:pPr>
            <w:r>
              <w:rPr>
                <w:rFonts w:ascii="Times New Roman" w:hAnsi="Times New Roman"/>
                <w:b/>
                <w:sz w:val="24"/>
              </w:rPr>
              <w:t>G</w:t>
            </w:r>
          </w:p>
        </w:tc>
        <w:tc>
          <w:tcPr>
            <w:tcW w:w="567" w:type="dxa"/>
          </w:tcPr>
          <w:p w14:paraId="4DD3BB41" w14:textId="77777777" w:rsidR="00EE3139" w:rsidRDefault="00EE3139" w:rsidP="007503B0">
            <w:pPr>
              <w:pStyle w:val="Header"/>
              <w:jc w:val="both"/>
              <w:rPr>
                <w:rFonts w:ascii="Times New Roman" w:hAnsi="Times New Roman"/>
                <w:b/>
                <w:sz w:val="24"/>
              </w:rPr>
            </w:pPr>
            <w:r>
              <w:rPr>
                <w:rFonts w:ascii="Times New Roman" w:hAnsi="Times New Roman"/>
                <w:b/>
                <w:sz w:val="24"/>
              </w:rPr>
              <w:t>H</w:t>
            </w:r>
          </w:p>
        </w:tc>
        <w:tc>
          <w:tcPr>
            <w:tcW w:w="567" w:type="dxa"/>
          </w:tcPr>
          <w:p w14:paraId="4EC37EBC" w14:textId="77777777" w:rsidR="00EE3139" w:rsidRDefault="00EE3139" w:rsidP="007503B0">
            <w:pPr>
              <w:pStyle w:val="Header"/>
              <w:jc w:val="both"/>
              <w:rPr>
                <w:rFonts w:ascii="Times New Roman" w:hAnsi="Times New Roman"/>
                <w:b/>
                <w:sz w:val="24"/>
              </w:rPr>
            </w:pPr>
            <w:r>
              <w:rPr>
                <w:rFonts w:ascii="Times New Roman" w:hAnsi="Times New Roman"/>
                <w:b/>
                <w:sz w:val="24"/>
              </w:rPr>
              <w:t>I</w:t>
            </w:r>
          </w:p>
        </w:tc>
        <w:tc>
          <w:tcPr>
            <w:tcW w:w="567" w:type="dxa"/>
          </w:tcPr>
          <w:p w14:paraId="3CE1CF22" w14:textId="77777777" w:rsidR="00EE3139" w:rsidRDefault="00EE3139" w:rsidP="007503B0">
            <w:pPr>
              <w:pStyle w:val="Header"/>
              <w:jc w:val="both"/>
              <w:rPr>
                <w:rFonts w:ascii="Times New Roman" w:hAnsi="Times New Roman"/>
                <w:b/>
                <w:sz w:val="24"/>
              </w:rPr>
            </w:pPr>
            <w:r>
              <w:rPr>
                <w:rFonts w:ascii="Times New Roman" w:hAnsi="Times New Roman"/>
                <w:b/>
                <w:sz w:val="24"/>
              </w:rPr>
              <w:t>J</w:t>
            </w:r>
          </w:p>
        </w:tc>
        <w:tc>
          <w:tcPr>
            <w:tcW w:w="567" w:type="dxa"/>
          </w:tcPr>
          <w:p w14:paraId="3DD42737" w14:textId="77777777" w:rsidR="00EE3139" w:rsidRDefault="00EE3139" w:rsidP="007503B0">
            <w:pPr>
              <w:pStyle w:val="Header"/>
              <w:jc w:val="both"/>
              <w:rPr>
                <w:rFonts w:ascii="Times New Roman" w:hAnsi="Times New Roman"/>
                <w:b/>
                <w:sz w:val="24"/>
              </w:rPr>
            </w:pPr>
            <w:r>
              <w:rPr>
                <w:rFonts w:ascii="Times New Roman" w:hAnsi="Times New Roman"/>
                <w:b/>
                <w:sz w:val="24"/>
              </w:rPr>
              <w:t>K</w:t>
            </w:r>
          </w:p>
        </w:tc>
        <w:tc>
          <w:tcPr>
            <w:tcW w:w="567" w:type="dxa"/>
          </w:tcPr>
          <w:p w14:paraId="0EF136FC" w14:textId="77777777" w:rsidR="00EE3139" w:rsidRDefault="00EE3139" w:rsidP="007503B0">
            <w:pPr>
              <w:pStyle w:val="Header"/>
              <w:jc w:val="both"/>
              <w:rPr>
                <w:rFonts w:ascii="Times New Roman" w:hAnsi="Times New Roman"/>
                <w:b/>
                <w:sz w:val="24"/>
              </w:rPr>
            </w:pPr>
            <w:r>
              <w:rPr>
                <w:rFonts w:ascii="Times New Roman" w:hAnsi="Times New Roman"/>
                <w:b/>
                <w:sz w:val="24"/>
              </w:rPr>
              <w:t>M</w:t>
            </w:r>
          </w:p>
        </w:tc>
        <w:tc>
          <w:tcPr>
            <w:tcW w:w="567" w:type="dxa"/>
          </w:tcPr>
          <w:p w14:paraId="56D71865" w14:textId="77777777" w:rsidR="00EE3139" w:rsidRDefault="00EE3139" w:rsidP="007503B0">
            <w:pPr>
              <w:pStyle w:val="Header"/>
              <w:jc w:val="both"/>
              <w:rPr>
                <w:rFonts w:ascii="Times New Roman" w:hAnsi="Times New Roman"/>
                <w:b/>
                <w:sz w:val="24"/>
              </w:rPr>
            </w:pPr>
            <w:r>
              <w:rPr>
                <w:rFonts w:ascii="Times New Roman" w:hAnsi="Times New Roman"/>
                <w:b/>
                <w:sz w:val="24"/>
              </w:rPr>
              <w:t>N</w:t>
            </w:r>
          </w:p>
        </w:tc>
        <w:tc>
          <w:tcPr>
            <w:tcW w:w="567" w:type="dxa"/>
          </w:tcPr>
          <w:p w14:paraId="14CFB309" w14:textId="77777777" w:rsidR="00EE3139" w:rsidRDefault="00EE3139" w:rsidP="007503B0">
            <w:pPr>
              <w:pStyle w:val="Header"/>
              <w:jc w:val="both"/>
              <w:rPr>
                <w:rFonts w:ascii="Times New Roman" w:hAnsi="Times New Roman"/>
                <w:b/>
                <w:sz w:val="24"/>
              </w:rPr>
            </w:pPr>
            <w:r>
              <w:rPr>
                <w:rFonts w:ascii="Times New Roman" w:hAnsi="Times New Roman"/>
                <w:b/>
                <w:sz w:val="24"/>
              </w:rPr>
              <w:t>P</w:t>
            </w:r>
          </w:p>
        </w:tc>
        <w:tc>
          <w:tcPr>
            <w:tcW w:w="567" w:type="dxa"/>
          </w:tcPr>
          <w:p w14:paraId="7F1419A9" w14:textId="77777777" w:rsidR="00EE3139" w:rsidRDefault="00EE3139" w:rsidP="007503B0">
            <w:pPr>
              <w:pStyle w:val="Header"/>
              <w:jc w:val="both"/>
              <w:rPr>
                <w:rFonts w:ascii="Times New Roman" w:hAnsi="Times New Roman"/>
                <w:b/>
                <w:sz w:val="24"/>
              </w:rPr>
            </w:pPr>
            <w:r>
              <w:rPr>
                <w:rFonts w:ascii="Times New Roman" w:hAnsi="Times New Roman"/>
                <w:b/>
                <w:sz w:val="24"/>
              </w:rPr>
              <w:t>Q</w:t>
            </w:r>
          </w:p>
        </w:tc>
        <w:tc>
          <w:tcPr>
            <w:tcW w:w="567" w:type="dxa"/>
          </w:tcPr>
          <w:p w14:paraId="41296DD8" w14:textId="77777777" w:rsidR="00EE3139" w:rsidRDefault="00EE3139" w:rsidP="007503B0">
            <w:pPr>
              <w:pStyle w:val="Header"/>
              <w:jc w:val="both"/>
              <w:rPr>
                <w:rFonts w:ascii="Times New Roman" w:hAnsi="Times New Roman"/>
                <w:b/>
                <w:sz w:val="24"/>
              </w:rPr>
            </w:pPr>
            <w:r>
              <w:rPr>
                <w:rFonts w:ascii="Times New Roman" w:hAnsi="Times New Roman"/>
                <w:b/>
                <w:sz w:val="24"/>
              </w:rPr>
              <w:t>R</w:t>
            </w:r>
          </w:p>
        </w:tc>
        <w:tc>
          <w:tcPr>
            <w:tcW w:w="567" w:type="dxa"/>
          </w:tcPr>
          <w:p w14:paraId="6D67BE46" w14:textId="77777777" w:rsidR="00EE3139" w:rsidRDefault="00EE3139" w:rsidP="007503B0">
            <w:pPr>
              <w:pStyle w:val="Header"/>
              <w:jc w:val="both"/>
              <w:rPr>
                <w:rFonts w:ascii="Times New Roman" w:hAnsi="Times New Roman"/>
                <w:b/>
                <w:sz w:val="24"/>
              </w:rPr>
            </w:pPr>
            <w:r>
              <w:rPr>
                <w:rFonts w:ascii="Times New Roman" w:hAnsi="Times New Roman"/>
                <w:b/>
                <w:sz w:val="24"/>
              </w:rPr>
              <w:t>T</w:t>
            </w:r>
          </w:p>
        </w:tc>
        <w:tc>
          <w:tcPr>
            <w:tcW w:w="567" w:type="dxa"/>
          </w:tcPr>
          <w:p w14:paraId="3FFB7638" w14:textId="77777777" w:rsidR="00EE3139" w:rsidRDefault="00EE3139" w:rsidP="007503B0">
            <w:pPr>
              <w:pStyle w:val="Header"/>
              <w:jc w:val="both"/>
              <w:rPr>
                <w:rFonts w:ascii="Times New Roman" w:hAnsi="Times New Roman"/>
                <w:b/>
                <w:sz w:val="24"/>
              </w:rPr>
            </w:pPr>
            <w:r>
              <w:rPr>
                <w:rFonts w:ascii="Times New Roman" w:hAnsi="Times New Roman"/>
                <w:b/>
                <w:sz w:val="24"/>
              </w:rPr>
              <w:t>V</w:t>
            </w:r>
          </w:p>
        </w:tc>
        <w:tc>
          <w:tcPr>
            <w:tcW w:w="426" w:type="dxa"/>
          </w:tcPr>
          <w:p w14:paraId="2CF326AD" w14:textId="77777777" w:rsidR="00EE3139" w:rsidRDefault="00EE3139" w:rsidP="007503B0">
            <w:pPr>
              <w:pStyle w:val="Header"/>
              <w:jc w:val="both"/>
              <w:rPr>
                <w:rFonts w:ascii="Times New Roman" w:hAnsi="Times New Roman"/>
                <w:b/>
                <w:sz w:val="24"/>
              </w:rPr>
            </w:pPr>
            <w:r>
              <w:rPr>
                <w:rFonts w:ascii="Times New Roman" w:hAnsi="Times New Roman"/>
                <w:b/>
                <w:sz w:val="24"/>
              </w:rPr>
              <w:t>Z</w:t>
            </w:r>
          </w:p>
        </w:tc>
      </w:tr>
      <w:tr w:rsidR="00EE3139" w14:paraId="7D39BE12" w14:textId="77777777" w:rsidTr="007503B0">
        <w:tc>
          <w:tcPr>
            <w:tcW w:w="675" w:type="dxa"/>
          </w:tcPr>
          <w:p w14:paraId="5D174978" w14:textId="77777777" w:rsidR="00EE3139" w:rsidRDefault="00EE3139" w:rsidP="007503B0">
            <w:pPr>
              <w:pStyle w:val="Header"/>
              <w:jc w:val="both"/>
              <w:rPr>
                <w:rFonts w:ascii="Times New Roman" w:hAnsi="Times New Roman"/>
                <w:sz w:val="24"/>
              </w:rPr>
            </w:pPr>
          </w:p>
        </w:tc>
        <w:tc>
          <w:tcPr>
            <w:tcW w:w="3638" w:type="dxa"/>
          </w:tcPr>
          <w:p w14:paraId="616A5CE7" w14:textId="77777777" w:rsidR="00EE3139" w:rsidRDefault="00EE3139" w:rsidP="007503B0">
            <w:pPr>
              <w:pStyle w:val="Header"/>
              <w:jc w:val="both"/>
              <w:rPr>
                <w:rFonts w:ascii="Times New Roman" w:hAnsi="Times New Roman"/>
                <w:sz w:val="24"/>
              </w:rPr>
            </w:pPr>
          </w:p>
        </w:tc>
        <w:tc>
          <w:tcPr>
            <w:tcW w:w="567" w:type="dxa"/>
          </w:tcPr>
          <w:p w14:paraId="487B01BA" w14:textId="77777777" w:rsidR="00EE3139" w:rsidRDefault="00EE3139" w:rsidP="007503B0">
            <w:pPr>
              <w:pStyle w:val="Header"/>
              <w:jc w:val="both"/>
              <w:rPr>
                <w:rFonts w:ascii="Times New Roman" w:hAnsi="Times New Roman"/>
                <w:sz w:val="24"/>
              </w:rPr>
            </w:pPr>
          </w:p>
        </w:tc>
        <w:tc>
          <w:tcPr>
            <w:tcW w:w="567" w:type="dxa"/>
          </w:tcPr>
          <w:p w14:paraId="31FE276B" w14:textId="77777777" w:rsidR="00EE3139" w:rsidRDefault="00EE3139" w:rsidP="007503B0">
            <w:pPr>
              <w:pStyle w:val="Header"/>
              <w:jc w:val="both"/>
              <w:rPr>
                <w:rFonts w:ascii="Times New Roman" w:hAnsi="Times New Roman"/>
                <w:sz w:val="24"/>
              </w:rPr>
            </w:pPr>
          </w:p>
        </w:tc>
        <w:tc>
          <w:tcPr>
            <w:tcW w:w="567" w:type="dxa"/>
          </w:tcPr>
          <w:p w14:paraId="7E3B0E75" w14:textId="77777777" w:rsidR="00EE3139" w:rsidRDefault="00EE3139" w:rsidP="007503B0">
            <w:pPr>
              <w:pStyle w:val="Header"/>
              <w:jc w:val="both"/>
              <w:rPr>
                <w:rFonts w:ascii="Times New Roman" w:hAnsi="Times New Roman"/>
                <w:sz w:val="24"/>
              </w:rPr>
            </w:pPr>
          </w:p>
        </w:tc>
        <w:tc>
          <w:tcPr>
            <w:tcW w:w="567" w:type="dxa"/>
          </w:tcPr>
          <w:p w14:paraId="3AA68F7F" w14:textId="77777777" w:rsidR="00EE3139" w:rsidRDefault="00EE3139" w:rsidP="007503B0">
            <w:pPr>
              <w:pStyle w:val="Header"/>
              <w:jc w:val="both"/>
              <w:rPr>
                <w:rFonts w:ascii="Times New Roman" w:hAnsi="Times New Roman"/>
                <w:sz w:val="24"/>
              </w:rPr>
            </w:pPr>
          </w:p>
        </w:tc>
        <w:tc>
          <w:tcPr>
            <w:tcW w:w="567" w:type="dxa"/>
          </w:tcPr>
          <w:p w14:paraId="22DBD1AE" w14:textId="77777777" w:rsidR="00EE3139" w:rsidRDefault="00EE3139" w:rsidP="007503B0">
            <w:pPr>
              <w:pStyle w:val="Header"/>
              <w:jc w:val="both"/>
              <w:rPr>
                <w:rFonts w:ascii="Times New Roman" w:hAnsi="Times New Roman"/>
                <w:sz w:val="24"/>
              </w:rPr>
            </w:pPr>
          </w:p>
        </w:tc>
        <w:tc>
          <w:tcPr>
            <w:tcW w:w="567" w:type="dxa"/>
          </w:tcPr>
          <w:p w14:paraId="6607D22E" w14:textId="77777777" w:rsidR="00EE3139" w:rsidRDefault="00EE3139" w:rsidP="007503B0">
            <w:pPr>
              <w:pStyle w:val="Header"/>
              <w:jc w:val="both"/>
              <w:rPr>
                <w:rFonts w:ascii="Times New Roman" w:hAnsi="Times New Roman"/>
                <w:sz w:val="24"/>
              </w:rPr>
            </w:pPr>
          </w:p>
        </w:tc>
        <w:tc>
          <w:tcPr>
            <w:tcW w:w="567" w:type="dxa"/>
          </w:tcPr>
          <w:p w14:paraId="551723F9" w14:textId="77777777" w:rsidR="00EE3139" w:rsidRDefault="00EE3139" w:rsidP="007503B0">
            <w:pPr>
              <w:pStyle w:val="Header"/>
              <w:jc w:val="both"/>
              <w:rPr>
                <w:rFonts w:ascii="Times New Roman" w:hAnsi="Times New Roman"/>
                <w:sz w:val="24"/>
              </w:rPr>
            </w:pPr>
          </w:p>
        </w:tc>
        <w:tc>
          <w:tcPr>
            <w:tcW w:w="567" w:type="dxa"/>
          </w:tcPr>
          <w:p w14:paraId="73CBEB8F" w14:textId="77777777" w:rsidR="00EE3139" w:rsidRDefault="00EE3139" w:rsidP="007503B0">
            <w:pPr>
              <w:pStyle w:val="Header"/>
              <w:jc w:val="both"/>
              <w:rPr>
                <w:rFonts w:ascii="Times New Roman" w:hAnsi="Times New Roman"/>
                <w:sz w:val="24"/>
              </w:rPr>
            </w:pPr>
          </w:p>
        </w:tc>
        <w:tc>
          <w:tcPr>
            <w:tcW w:w="567" w:type="dxa"/>
          </w:tcPr>
          <w:p w14:paraId="7118C090" w14:textId="77777777" w:rsidR="00EE3139" w:rsidRDefault="00EE3139" w:rsidP="007503B0">
            <w:pPr>
              <w:pStyle w:val="Header"/>
              <w:jc w:val="both"/>
              <w:rPr>
                <w:rFonts w:ascii="Times New Roman" w:hAnsi="Times New Roman"/>
                <w:sz w:val="24"/>
              </w:rPr>
            </w:pPr>
          </w:p>
        </w:tc>
        <w:tc>
          <w:tcPr>
            <w:tcW w:w="567" w:type="dxa"/>
          </w:tcPr>
          <w:p w14:paraId="5DA038A4" w14:textId="77777777" w:rsidR="00EE3139" w:rsidRDefault="00EE3139" w:rsidP="007503B0">
            <w:pPr>
              <w:pStyle w:val="Header"/>
              <w:jc w:val="both"/>
              <w:rPr>
                <w:rFonts w:ascii="Times New Roman" w:hAnsi="Times New Roman"/>
                <w:sz w:val="24"/>
              </w:rPr>
            </w:pPr>
          </w:p>
        </w:tc>
        <w:tc>
          <w:tcPr>
            <w:tcW w:w="567" w:type="dxa"/>
          </w:tcPr>
          <w:p w14:paraId="66A9CDCF" w14:textId="77777777" w:rsidR="00EE3139" w:rsidRDefault="00EE3139" w:rsidP="007503B0">
            <w:pPr>
              <w:pStyle w:val="Header"/>
              <w:jc w:val="both"/>
              <w:rPr>
                <w:rFonts w:ascii="Times New Roman" w:hAnsi="Times New Roman"/>
                <w:sz w:val="24"/>
              </w:rPr>
            </w:pPr>
          </w:p>
        </w:tc>
        <w:tc>
          <w:tcPr>
            <w:tcW w:w="567" w:type="dxa"/>
          </w:tcPr>
          <w:p w14:paraId="1B495D10" w14:textId="77777777" w:rsidR="00EE3139" w:rsidRDefault="00EE3139" w:rsidP="007503B0">
            <w:pPr>
              <w:pStyle w:val="Header"/>
              <w:jc w:val="both"/>
              <w:rPr>
                <w:rFonts w:ascii="Times New Roman" w:hAnsi="Times New Roman"/>
                <w:sz w:val="24"/>
              </w:rPr>
            </w:pPr>
          </w:p>
        </w:tc>
        <w:tc>
          <w:tcPr>
            <w:tcW w:w="567" w:type="dxa"/>
          </w:tcPr>
          <w:p w14:paraId="6883E0A3" w14:textId="77777777" w:rsidR="00EE3139" w:rsidRDefault="00EE3139" w:rsidP="007503B0">
            <w:pPr>
              <w:pStyle w:val="Header"/>
              <w:jc w:val="both"/>
              <w:rPr>
                <w:rFonts w:ascii="Times New Roman" w:hAnsi="Times New Roman"/>
                <w:sz w:val="24"/>
              </w:rPr>
            </w:pPr>
          </w:p>
        </w:tc>
        <w:tc>
          <w:tcPr>
            <w:tcW w:w="567" w:type="dxa"/>
          </w:tcPr>
          <w:p w14:paraId="264DC567" w14:textId="77777777" w:rsidR="00EE3139" w:rsidRDefault="00EE3139" w:rsidP="007503B0">
            <w:pPr>
              <w:pStyle w:val="Header"/>
              <w:jc w:val="both"/>
              <w:rPr>
                <w:rFonts w:ascii="Times New Roman" w:hAnsi="Times New Roman"/>
                <w:sz w:val="24"/>
              </w:rPr>
            </w:pPr>
          </w:p>
        </w:tc>
        <w:tc>
          <w:tcPr>
            <w:tcW w:w="567" w:type="dxa"/>
          </w:tcPr>
          <w:p w14:paraId="109AC162" w14:textId="77777777" w:rsidR="00EE3139" w:rsidRDefault="00EE3139" w:rsidP="007503B0">
            <w:pPr>
              <w:pStyle w:val="Header"/>
              <w:jc w:val="both"/>
              <w:rPr>
                <w:rFonts w:ascii="Times New Roman" w:hAnsi="Times New Roman"/>
                <w:sz w:val="24"/>
              </w:rPr>
            </w:pPr>
          </w:p>
        </w:tc>
        <w:tc>
          <w:tcPr>
            <w:tcW w:w="567" w:type="dxa"/>
          </w:tcPr>
          <w:p w14:paraId="1BF99296" w14:textId="77777777" w:rsidR="00EE3139" w:rsidRDefault="00EE3139" w:rsidP="007503B0">
            <w:pPr>
              <w:pStyle w:val="Header"/>
              <w:jc w:val="both"/>
              <w:rPr>
                <w:rFonts w:ascii="Times New Roman" w:hAnsi="Times New Roman"/>
                <w:sz w:val="24"/>
              </w:rPr>
            </w:pPr>
          </w:p>
        </w:tc>
        <w:tc>
          <w:tcPr>
            <w:tcW w:w="567" w:type="dxa"/>
          </w:tcPr>
          <w:p w14:paraId="507950FE" w14:textId="77777777" w:rsidR="00EE3139" w:rsidRDefault="00EE3139" w:rsidP="007503B0">
            <w:pPr>
              <w:pStyle w:val="Header"/>
              <w:jc w:val="both"/>
              <w:rPr>
                <w:rFonts w:ascii="Times New Roman" w:hAnsi="Times New Roman"/>
                <w:sz w:val="24"/>
              </w:rPr>
            </w:pPr>
          </w:p>
        </w:tc>
        <w:tc>
          <w:tcPr>
            <w:tcW w:w="426" w:type="dxa"/>
          </w:tcPr>
          <w:p w14:paraId="59250B92" w14:textId="77777777" w:rsidR="00EE3139" w:rsidRDefault="00EE3139" w:rsidP="007503B0">
            <w:pPr>
              <w:pStyle w:val="Header"/>
              <w:jc w:val="both"/>
              <w:rPr>
                <w:rFonts w:ascii="Times New Roman" w:hAnsi="Times New Roman"/>
                <w:sz w:val="24"/>
              </w:rPr>
            </w:pPr>
          </w:p>
        </w:tc>
      </w:tr>
      <w:tr w:rsidR="00EE3139" w14:paraId="618C9F7E" w14:textId="77777777" w:rsidTr="007503B0">
        <w:tc>
          <w:tcPr>
            <w:tcW w:w="675" w:type="dxa"/>
          </w:tcPr>
          <w:p w14:paraId="2B3DB72B" w14:textId="77777777" w:rsidR="00EE3139" w:rsidRDefault="00EE3139" w:rsidP="007503B0">
            <w:pPr>
              <w:pStyle w:val="Header"/>
              <w:jc w:val="both"/>
              <w:rPr>
                <w:rFonts w:ascii="Times New Roman" w:hAnsi="Times New Roman"/>
                <w:b/>
                <w:sz w:val="24"/>
              </w:rPr>
            </w:pPr>
            <w:proofErr w:type="gramStart"/>
            <w:r>
              <w:rPr>
                <w:rFonts w:ascii="Times New Roman" w:hAnsi="Times New Roman"/>
                <w:b/>
                <w:sz w:val="24"/>
              </w:rPr>
              <w:t>.N.</w:t>
            </w:r>
            <w:proofErr w:type="gramEnd"/>
          </w:p>
        </w:tc>
        <w:tc>
          <w:tcPr>
            <w:tcW w:w="3638" w:type="dxa"/>
          </w:tcPr>
          <w:p w14:paraId="79A8C58F" w14:textId="77777777" w:rsidR="00EE3139" w:rsidRDefault="00EE3139" w:rsidP="007503B0">
            <w:pPr>
              <w:pStyle w:val="Header"/>
              <w:jc w:val="both"/>
              <w:rPr>
                <w:rFonts w:ascii="Times New Roman" w:hAnsi="Times New Roman"/>
                <w:b/>
                <w:sz w:val="24"/>
              </w:rPr>
            </w:pPr>
            <w:r>
              <w:rPr>
                <w:rFonts w:ascii="Times New Roman" w:hAnsi="Times New Roman"/>
                <w:b/>
                <w:sz w:val="24"/>
              </w:rPr>
              <w:t>PRE-FILLED SYRINGES</w:t>
            </w:r>
          </w:p>
        </w:tc>
        <w:tc>
          <w:tcPr>
            <w:tcW w:w="567" w:type="dxa"/>
          </w:tcPr>
          <w:p w14:paraId="5AAFF017" w14:textId="77777777" w:rsidR="00EE3139" w:rsidRDefault="00EE3139" w:rsidP="007503B0">
            <w:pPr>
              <w:pStyle w:val="Header"/>
              <w:jc w:val="both"/>
              <w:rPr>
                <w:rFonts w:ascii="Times New Roman" w:hAnsi="Times New Roman"/>
                <w:sz w:val="24"/>
              </w:rPr>
            </w:pPr>
          </w:p>
        </w:tc>
        <w:tc>
          <w:tcPr>
            <w:tcW w:w="567" w:type="dxa"/>
          </w:tcPr>
          <w:p w14:paraId="2A9A86FC" w14:textId="77777777" w:rsidR="00EE3139" w:rsidRDefault="00EE3139" w:rsidP="007503B0">
            <w:pPr>
              <w:pStyle w:val="Header"/>
              <w:jc w:val="both"/>
              <w:rPr>
                <w:rFonts w:ascii="Times New Roman" w:hAnsi="Times New Roman"/>
                <w:sz w:val="24"/>
              </w:rPr>
            </w:pPr>
          </w:p>
        </w:tc>
        <w:tc>
          <w:tcPr>
            <w:tcW w:w="567" w:type="dxa"/>
          </w:tcPr>
          <w:p w14:paraId="05394938" w14:textId="77777777" w:rsidR="00EE3139" w:rsidRDefault="00EE3139" w:rsidP="007503B0">
            <w:pPr>
              <w:pStyle w:val="Header"/>
              <w:jc w:val="both"/>
              <w:rPr>
                <w:rFonts w:ascii="Times New Roman" w:hAnsi="Times New Roman"/>
                <w:sz w:val="24"/>
              </w:rPr>
            </w:pPr>
          </w:p>
        </w:tc>
        <w:tc>
          <w:tcPr>
            <w:tcW w:w="567" w:type="dxa"/>
          </w:tcPr>
          <w:p w14:paraId="01BA8A64" w14:textId="77777777" w:rsidR="00EE3139" w:rsidRDefault="00EE3139" w:rsidP="007503B0">
            <w:pPr>
              <w:pStyle w:val="Header"/>
              <w:jc w:val="both"/>
              <w:rPr>
                <w:rFonts w:ascii="Times New Roman" w:hAnsi="Times New Roman"/>
                <w:sz w:val="24"/>
              </w:rPr>
            </w:pPr>
          </w:p>
        </w:tc>
        <w:tc>
          <w:tcPr>
            <w:tcW w:w="567" w:type="dxa"/>
          </w:tcPr>
          <w:p w14:paraId="6C5BD5C6" w14:textId="77777777" w:rsidR="00EE3139" w:rsidRDefault="00EE3139" w:rsidP="007503B0">
            <w:pPr>
              <w:pStyle w:val="Header"/>
              <w:jc w:val="both"/>
              <w:rPr>
                <w:rFonts w:ascii="Times New Roman" w:hAnsi="Times New Roman"/>
                <w:sz w:val="24"/>
              </w:rPr>
            </w:pPr>
          </w:p>
        </w:tc>
        <w:tc>
          <w:tcPr>
            <w:tcW w:w="567" w:type="dxa"/>
          </w:tcPr>
          <w:p w14:paraId="1A24F6A9" w14:textId="77777777" w:rsidR="00EE3139" w:rsidRDefault="00EE3139" w:rsidP="007503B0">
            <w:pPr>
              <w:pStyle w:val="Header"/>
              <w:jc w:val="both"/>
              <w:rPr>
                <w:rFonts w:ascii="Times New Roman" w:hAnsi="Times New Roman"/>
                <w:sz w:val="24"/>
              </w:rPr>
            </w:pPr>
          </w:p>
        </w:tc>
        <w:tc>
          <w:tcPr>
            <w:tcW w:w="567" w:type="dxa"/>
          </w:tcPr>
          <w:p w14:paraId="171760D4" w14:textId="77777777" w:rsidR="00EE3139" w:rsidRDefault="00EE3139" w:rsidP="007503B0">
            <w:pPr>
              <w:pStyle w:val="Header"/>
              <w:jc w:val="both"/>
              <w:rPr>
                <w:rFonts w:ascii="Times New Roman" w:hAnsi="Times New Roman"/>
                <w:sz w:val="24"/>
              </w:rPr>
            </w:pPr>
          </w:p>
        </w:tc>
        <w:tc>
          <w:tcPr>
            <w:tcW w:w="567" w:type="dxa"/>
          </w:tcPr>
          <w:p w14:paraId="76EA57AA" w14:textId="77777777" w:rsidR="00EE3139" w:rsidRDefault="00EE3139" w:rsidP="007503B0">
            <w:pPr>
              <w:pStyle w:val="Header"/>
              <w:jc w:val="both"/>
              <w:rPr>
                <w:rFonts w:ascii="Times New Roman" w:hAnsi="Times New Roman"/>
                <w:sz w:val="24"/>
              </w:rPr>
            </w:pPr>
          </w:p>
        </w:tc>
        <w:tc>
          <w:tcPr>
            <w:tcW w:w="567" w:type="dxa"/>
          </w:tcPr>
          <w:p w14:paraId="17320CDF" w14:textId="77777777" w:rsidR="00EE3139" w:rsidRDefault="00EE3139" w:rsidP="007503B0">
            <w:pPr>
              <w:pStyle w:val="Header"/>
              <w:jc w:val="both"/>
              <w:rPr>
                <w:rFonts w:ascii="Times New Roman" w:hAnsi="Times New Roman"/>
                <w:sz w:val="24"/>
              </w:rPr>
            </w:pPr>
          </w:p>
        </w:tc>
        <w:tc>
          <w:tcPr>
            <w:tcW w:w="567" w:type="dxa"/>
          </w:tcPr>
          <w:p w14:paraId="76248114" w14:textId="77777777" w:rsidR="00EE3139" w:rsidRDefault="00EE3139" w:rsidP="007503B0">
            <w:pPr>
              <w:pStyle w:val="Header"/>
              <w:jc w:val="both"/>
              <w:rPr>
                <w:rFonts w:ascii="Times New Roman" w:hAnsi="Times New Roman"/>
                <w:sz w:val="24"/>
              </w:rPr>
            </w:pPr>
          </w:p>
        </w:tc>
        <w:tc>
          <w:tcPr>
            <w:tcW w:w="567" w:type="dxa"/>
          </w:tcPr>
          <w:p w14:paraId="7178D3B3" w14:textId="77777777" w:rsidR="00EE3139" w:rsidRDefault="00EE3139" w:rsidP="007503B0">
            <w:pPr>
              <w:pStyle w:val="Header"/>
              <w:jc w:val="both"/>
              <w:rPr>
                <w:rFonts w:ascii="Times New Roman" w:hAnsi="Times New Roman"/>
                <w:sz w:val="24"/>
              </w:rPr>
            </w:pPr>
          </w:p>
        </w:tc>
        <w:tc>
          <w:tcPr>
            <w:tcW w:w="567" w:type="dxa"/>
          </w:tcPr>
          <w:p w14:paraId="435E688C" w14:textId="77777777" w:rsidR="00EE3139" w:rsidRDefault="00EE3139" w:rsidP="007503B0">
            <w:pPr>
              <w:pStyle w:val="Header"/>
              <w:jc w:val="both"/>
              <w:rPr>
                <w:rFonts w:ascii="Times New Roman" w:hAnsi="Times New Roman"/>
                <w:sz w:val="24"/>
              </w:rPr>
            </w:pPr>
          </w:p>
        </w:tc>
        <w:tc>
          <w:tcPr>
            <w:tcW w:w="567" w:type="dxa"/>
          </w:tcPr>
          <w:p w14:paraId="17DD99B4" w14:textId="77777777" w:rsidR="00EE3139" w:rsidRDefault="00EE3139" w:rsidP="007503B0">
            <w:pPr>
              <w:pStyle w:val="Header"/>
              <w:jc w:val="both"/>
              <w:rPr>
                <w:rFonts w:ascii="Times New Roman" w:hAnsi="Times New Roman"/>
                <w:sz w:val="24"/>
              </w:rPr>
            </w:pPr>
          </w:p>
        </w:tc>
        <w:tc>
          <w:tcPr>
            <w:tcW w:w="567" w:type="dxa"/>
          </w:tcPr>
          <w:p w14:paraId="2B5E55E0" w14:textId="77777777" w:rsidR="00EE3139" w:rsidRDefault="00EE3139" w:rsidP="007503B0">
            <w:pPr>
              <w:pStyle w:val="Header"/>
              <w:jc w:val="both"/>
              <w:rPr>
                <w:rFonts w:ascii="Times New Roman" w:hAnsi="Times New Roman"/>
                <w:sz w:val="24"/>
              </w:rPr>
            </w:pPr>
          </w:p>
        </w:tc>
        <w:tc>
          <w:tcPr>
            <w:tcW w:w="567" w:type="dxa"/>
          </w:tcPr>
          <w:p w14:paraId="5D1130CA" w14:textId="77777777" w:rsidR="00EE3139" w:rsidRDefault="00EE3139" w:rsidP="007503B0">
            <w:pPr>
              <w:pStyle w:val="Header"/>
              <w:jc w:val="both"/>
              <w:rPr>
                <w:rFonts w:ascii="Times New Roman" w:hAnsi="Times New Roman"/>
                <w:sz w:val="24"/>
              </w:rPr>
            </w:pPr>
          </w:p>
        </w:tc>
        <w:tc>
          <w:tcPr>
            <w:tcW w:w="567" w:type="dxa"/>
          </w:tcPr>
          <w:p w14:paraId="77899AFC" w14:textId="77777777" w:rsidR="00EE3139" w:rsidRDefault="00EE3139" w:rsidP="007503B0">
            <w:pPr>
              <w:pStyle w:val="Header"/>
              <w:jc w:val="both"/>
              <w:rPr>
                <w:rFonts w:ascii="Times New Roman" w:hAnsi="Times New Roman"/>
                <w:sz w:val="24"/>
              </w:rPr>
            </w:pPr>
          </w:p>
        </w:tc>
        <w:tc>
          <w:tcPr>
            <w:tcW w:w="567" w:type="dxa"/>
          </w:tcPr>
          <w:p w14:paraId="750B9B12" w14:textId="77777777" w:rsidR="00EE3139" w:rsidRDefault="00EE3139" w:rsidP="007503B0">
            <w:pPr>
              <w:pStyle w:val="Header"/>
              <w:jc w:val="both"/>
              <w:rPr>
                <w:rFonts w:ascii="Times New Roman" w:hAnsi="Times New Roman"/>
                <w:sz w:val="24"/>
              </w:rPr>
            </w:pPr>
          </w:p>
        </w:tc>
        <w:tc>
          <w:tcPr>
            <w:tcW w:w="426" w:type="dxa"/>
          </w:tcPr>
          <w:p w14:paraId="59490689" w14:textId="77777777" w:rsidR="00EE3139" w:rsidRDefault="00EE3139" w:rsidP="007503B0">
            <w:pPr>
              <w:pStyle w:val="Header"/>
              <w:jc w:val="both"/>
              <w:rPr>
                <w:rFonts w:ascii="Times New Roman" w:hAnsi="Times New Roman"/>
                <w:sz w:val="24"/>
              </w:rPr>
            </w:pPr>
          </w:p>
        </w:tc>
      </w:tr>
      <w:tr w:rsidR="00EE3139" w14:paraId="457FE4A1" w14:textId="77777777" w:rsidTr="007503B0">
        <w:tc>
          <w:tcPr>
            <w:tcW w:w="675" w:type="dxa"/>
          </w:tcPr>
          <w:p w14:paraId="6ACF89ED" w14:textId="77777777" w:rsidR="00EE3139" w:rsidRDefault="00EE3139" w:rsidP="007503B0">
            <w:pPr>
              <w:pStyle w:val="Header"/>
              <w:jc w:val="both"/>
              <w:rPr>
                <w:rFonts w:ascii="Times New Roman" w:hAnsi="Times New Roman"/>
                <w:sz w:val="24"/>
              </w:rPr>
            </w:pPr>
          </w:p>
        </w:tc>
        <w:tc>
          <w:tcPr>
            <w:tcW w:w="3638" w:type="dxa"/>
          </w:tcPr>
          <w:p w14:paraId="36EB2B2E" w14:textId="77777777" w:rsidR="00EE3139" w:rsidRDefault="00EE3139" w:rsidP="007503B0">
            <w:pPr>
              <w:pStyle w:val="Header"/>
              <w:jc w:val="both"/>
              <w:rPr>
                <w:rFonts w:ascii="Times New Roman" w:hAnsi="Times New Roman"/>
                <w:sz w:val="24"/>
              </w:rPr>
            </w:pPr>
          </w:p>
        </w:tc>
        <w:tc>
          <w:tcPr>
            <w:tcW w:w="567" w:type="dxa"/>
          </w:tcPr>
          <w:p w14:paraId="76E454B5" w14:textId="77777777" w:rsidR="00EE3139" w:rsidRDefault="00EE3139" w:rsidP="007503B0">
            <w:pPr>
              <w:pStyle w:val="Header"/>
              <w:jc w:val="both"/>
              <w:rPr>
                <w:rFonts w:ascii="Times New Roman" w:hAnsi="Times New Roman"/>
                <w:sz w:val="24"/>
              </w:rPr>
            </w:pPr>
          </w:p>
        </w:tc>
        <w:tc>
          <w:tcPr>
            <w:tcW w:w="567" w:type="dxa"/>
          </w:tcPr>
          <w:p w14:paraId="30928B28" w14:textId="77777777" w:rsidR="00EE3139" w:rsidRDefault="00EE3139" w:rsidP="007503B0">
            <w:pPr>
              <w:pStyle w:val="Header"/>
              <w:jc w:val="both"/>
              <w:rPr>
                <w:rFonts w:ascii="Times New Roman" w:hAnsi="Times New Roman"/>
                <w:sz w:val="24"/>
              </w:rPr>
            </w:pPr>
          </w:p>
        </w:tc>
        <w:tc>
          <w:tcPr>
            <w:tcW w:w="567" w:type="dxa"/>
          </w:tcPr>
          <w:p w14:paraId="00F14A7D" w14:textId="77777777" w:rsidR="00EE3139" w:rsidRDefault="00EE3139" w:rsidP="007503B0">
            <w:pPr>
              <w:pStyle w:val="Header"/>
              <w:jc w:val="both"/>
              <w:rPr>
                <w:rFonts w:ascii="Times New Roman" w:hAnsi="Times New Roman"/>
                <w:sz w:val="24"/>
              </w:rPr>
            </w:pPr>
          </w:p>
        </w:tc>
        <w:tc>
          <w:tcPr>
            <w:tcW w:w="567" w:type="dxa"/>
          </w:tcPr>
          <w:p w14:paraId="43C33F6D" w14:textId="77777777" w:rsidR="00EE3139" w:rsidRDefault="00EE3139" w:rsidP="007503B0">
            <w:pPr>
              <w:pStyle w:val="Header"/>
              <w:jc w:val="both"/>
              <w:rPr>
                <w:rFonts w:ascii="Times New Roman" w:hAnsi="Times New Roman"/>
                <w:sz w:val="24"/>
              </w:rPr>
            </w:pPr>
          </w:p>
        </w:tc>
        <w:tc>
          <w:tcPr>
            <w:tcW w:w="567" w:type="dxa"/>
          </w:tcPr>
          <w:p w14:paraId="34652446" w14:textId="77777777" w:rsidR="00EE3139" w:rsidRDefault="00EE3139" w:rsidP="007503B0">
            <w:pPr>
              <w:pStyle w:val="Header"/>
              <w:jc w:val="both"/>
              <w:rPr>
                <w:rFonts w:ascii="Times New Roman" w:hAnsi="Times New Roman"/>
                <w:sz w:val="24"/>
              </w:rPr>
            </w:pPr>
          </w:p>
        </w:tc>
        <w:tc>
          <w:tcPr>
            <w:tcW w:w="567" w:type="dxa"/>
          </w:tcPr>
          <w:p w14:paraId="272D510C" w14:textId="77777777" w:rsidR="00EE3139" w:rsidRDefault="00EE3139" w:rsidP="007503B0">
            <w:pPr>
              <w:pStyle w:val="Header"/>
              <w:jc w:val="both"/>
              <w:rPr>
                <w:rFonts w:ascii="Times New Roman" w:hAnsi="Times New Roman"/>
                <w:sz w:val="24"/>
              </w:rPr>
            </w:pPr>
          </w:p>
        </w:tc>
        <w:tc>
          <w:tcPr>
            <w:tcW w:w="567" w:type="dxa"/>
          </w:tcPr>
          <w:p w14:paraId="108AF501" w14:textId="77777777" w:rsidR="00EE3139" w:rsidRDefault="00EE3139" w:rsidP="007503B0">
            <w:pPr>
              <w:pStyle w:val="Header"/>
              <w:jc w:val="both"/>
              <w:rPr>
                <w:rFonts w:ascii="Times New Roman" w:hAnsi="Times New Roman"/>
                <w:sz w:val="24"/>
              </w:rPr>
            </w:pPr>
          </w:p>
        </w:tc>
        <w:tc>
          <w:tcPr>
            <w:tcW w:w="567" w:type="dxa"/>
          </w:tcPr>
          <w:p w14:paraId="3DE5F151" w14:textId="77777777" w:rsidR="00EE3139" w:rsidRDefault="00EE3139" w:rsidP="007503B0">
            <w:pPr>
              <w:pStyle w:val="Header"/>
              <w:jc w:val="both"/>
              <w:rPr>
                <w:rFonts w:ascii="Times New Roman" w:hAnsi="Times New Roman"/>
                <w:sz w:val="24"/>
              </w:rPr>
            </w:pPr>
          </w:p>
        </w:tc>
        <w:tc>
          <w:tcPr>
            <w:tcW w:w="567" w:type="dxa"/>
          </w:tcPr>
          <w:p w14:paraId="396794FB" w14:textId="77777777" w:rsidR="00EE3139" w:rsidRDefault="00EE3139" w:rsidP="007503B0">
            <w:pPr>
              <w:pStyle w:val="Header"/>
              <w:jc w:val="both"/>
              <w:rPr>
                <w:rFonts w:ascii="Times New Roman" w:hAnsi="Times New Roman"/>
                <w:sz w:val="24"/>
              </w:rPr>
            </w:pPr>
          </w:p>
        </w:tc>
        <w:tc>
          <w:tcPr>
            <w:tcW w:w="567" w:type="dxa"/>
          </w:tcPr>
          <w:p w14:paraId="55CB31E1" w14:textId="77777777" w:rsidR="00EE3139" w:rsidRDefault="00EE3139" w:rsidP="007503B0">
            <w:pPr>
              <w:pStyle w:val="Header"/>
              <w:jc w:val="both"/>
              <w:rPr>
                <w:rFonts w:ascii="Times New Roman" w:hAnsi="Times New Roman"/>
                <w:sz w:val="24"/>
              </w:rPr>
            </w:pPr>
          </w:p>
        </w:tc>
        <w:tc>
          <w:tcPr>
            <w:tcW w:w="567" w:type="dxa"/>
          </w:tcPr>
          <w:p w14:paraId="6F4576A0" w14:textId="77777777" w:rsidR="00EE3139" w:rsidRDefault="00EE3139" w:rsidP="007503B0">
            <w:pPr>
              <w:pStyle w:val="Header"/>
              <w:jc w:val="both"/>
              <w:rPr>
                <w:rFonts w:ascii="Times New Roman" w:hAnsi="Times New Roman"/>
                <w:sz w:val="24"/>
              </w:rPr>
            </w:pPr>
          </w:p>
        </w:tc>
        <w:tc>
          <w:tcPr>
            <w:tcW w:w="567" w:type="dxa"/>
          </w:tcPr>
          <w:p w14:paraId="56E4DBEC" w14:textId="77777777" w:rsidR="00EE3139" w:rsidRDefault="00EE3139" w:rsidP="007503B0">
            <w:pPr>
              <w:pStyle w:val="Header"/>
              <w:jc w:val="both"/>
              <w:rPr>
                <w:rFonts w:ascii="Times New Roman" w:hAnsi="Times New Roman"/>
                <w:sz w:val="24"/>
              </w:rPr>
            </w:pPr>
          </w:p>
        </w:tc>
        <w:tc>
          <w:tcPr>
            <w:tcW w:w="567" w:type="dxa"/>
          </w:tcPr>
          <w:p w14:paraId="24D5DA0F" w14:textId="77777777" w:rsidR="00EE3139" w:rsidRDefault="00EE3139" w:rsidP="007503B0">
            <w:pPr>
              <w:pStyle w:val="Header"/>
              <w:jc w:val="both"/>
              <w:rPr>
                <w:rFonts w:ascii="Times New Roman" w:hAnsi="Times New Roman"/>
                <w:sz w:val="24"/>
              </w:rPr>
            </w:pPr>
          </w:p>
        </w:tc>
        <w:tc>
          <w:tcPr>
            <w:tcW w:w="567" w:type="dxa"/>
          </w:tcPr>
          <w:p w14:paraId="3B1B2573" w14:textId="77777777" w:rsidR="00EE3139" w:rsidRDefault="00EE3139" w:rsidP="007503B0">
            <w:pPr>
              <w:pStyle w:val="Header"/>
              <w:jc w:val="both"/>
              <w:rPr>
                <w:rFonts w:ascii="Times New Roman" w:hAnsi="Times New Roman"/>
                <w:sz w:val="24"/>
              </w:rPr>
            </w:pPr>
          </w:p>
        </w:tc>
        <w:tc>
          <w:tcPr>
            <w:tcW w:w="567" w:type="dxa"/>
          </w:tcPr>
          <w:p w14:paraId="1B7888DE" w14:textId="77777777" w:rsidR="00EE3139" w:rsidRDefault="00EE3139" w:rsidP="007503B0">
            <w:pPr>
              <w:pStyle w:val="Header"/>
              <w:jc w:val="both"/>
              <w:rPr>
                <w:rFonts w:ascii="Times New Roman" w:hAnsi="Times New Roman"/>
                <w:sz w:val="24"/>
              </w:rPr>
            </w:pPr>
          </w:p>
        </w:tc>
        <w:tc>
          <w:tcPr>
            <w:tcW w:w="567" w:type="dxa"/>
          </w:tcPr>
          <w:p w14:paraId="7A276930" w14:textId="77777777" w:rsidR="00EE3139" w:rsidRDefault="00EE3139" w:rsidP="007503B0">
            <w:pPr>
              <w:pStyle w:val="Header"/>
              <w:jc w:val="both"/>
              <w:rPr>
                <w:rFonts w:ascii="Times New Roman" w:hAnsi="Times New Roman"/>
                <w:sz w:val="24"/>
              </w:rPr>
            </w:pPr>
          </w:p>
        </w:tc>
        <w:tc>
          <w:tcPr>
            <w:tcW w:w="567" w:type="dxa"/>
          </w:tcPr>
          <w:p w14:paraId="54FB4DA6" w14:textId="77777777" w:rsidR="00EE3139" w:rsidRDefault="00EE3139" w:rsidP="007503B0">
            <w:pPr>
              <w:pStyle w:val="Header"/>
              <w:jc w:val="both"/>
              <w:rPr>
                <w:rFonts w:ascii="Times New Roman" w:hAnsi="Times New Roman"/>
                <w:sz w:val="24"/>
              </w:rPr>
            </w:pPr>
          </w:p>
        </w:tc>
        <w:tc>
          <w:tcPr>
            <w:tcW w:w="426" w:type="dxa"/>
          </w:tcPr>
          <w:p w14:paraId="47DEB2D8" w14:textId="77777777" w:rsidR="00EE3139" w:rsidRDefault="00EE3139" w:rsidP="007503B0">
            <w:pPr>
              <w:pStyle w:val="Header"/>
              <w:jc w:val="both"/>
              <w:rPr>
                <w:rFonts w:ascii="Times New Roman" w:hAnsi="Times New Roman"/>
                <w:sz w:val="24"/>
              </w:rPr>
            </w:pPr>
          </w:p>
        </w:tc>
      </w:tr>
      <w:tr w:rsidR="00EE3139" w14:paraId="6AA45C87" w14:textId="77777777" w:rsidTr="007503B0">
        <w:tc>
          <w:tcPr>
            <w:tcW w:w="675" w:type="dxa"/>
          </w:tcPr>
          <w:p w14:paraId="5672DE5C" w14:textId="77777777" w:rsidR="00EE3139" w:rsidRDefault="00EE3139" w:rsidP="007503B0">
            <w:pPr>
              <w:pStyle w:val="Header"/>
              <w:jc w:val="both"/>
              <w:rPr>
                <w:rFonts w:ascii="Times New Roman" w:hAnsi="Times New Roman"/>
                <w:sz w:val="24"/>
              </w:rPr>
            </w:pPr>
            <w:r>
              <w:rPr>
                <w:rFonts w:ascii="Times New Roman" w:hAnsi="Times New Roman"/>
                <w:sz w:val="24"/>
              </w:rPr>
              <w:t>.NA</w:t>
            </w:r>
          </w:p>
        </w:tc>
        <w:tc>
          <w:tcPr>
            <w:tcW w:w="3638" w:type="dxa"/>
          </w:tcPr>
          <w:p w14:paraId="0FC96284" w14:textId="77777777" w:rsidR="00EE3139" w:rsidRDefault="00EE3139" w:rsidP="007503B0">
            <w:pPr>
              <w:pStyle w:val="Header"/>
              <w:jc w:val="both"/>
              <w:rPr>
                <w:rFonts w:ascii="Times New Roman" w:hAnsi="Times New Roman"/>
                <w:sz w:val="24"/>
              </w:rPr>
            </w:pPr>
            <w:r>
              <w:rPr>
                <w:rFonts w:ascii="Times New Roman" w:hAnsi="Times New Roman"/>
                <w:sz w:val="24"/>
              </w:rPr>
              <w:t>PRE-FILLED SYRINGES</w:t>
            </w:r>
          </w:p>
        </w:tc>
        <w:tc>
          <w:tcPr>
            <w:tcW w:w="567" w:type="dxa"/>
          </w:tcPr>
          <w:p w14:paraId="3BD5156E" w14:textId="77777777" w:rsidR="00EE3139" w:rsidRDefault="00EE3139" w:rsidP="007503B0">
            <w:pPr>
              <w:pStyle w:val="Header"/>
              <w:jc w:val="both"/>
              <w:rPr>
                <w:rFonts w:ascii="Times New Roman" w:hAnsi="Times New Roman"/>
                <w:sz w:val="24"/>
              </w:rPr>
            </w:pPr>
          </w:p>
        </w:tc>
        <w:tc>
          <w:tcPr>
            <w:tcW w:w="567" w:type="dxa"/>
          </w:tcPr>
          <w:p w14:paraId="78A3EEA1" w14:textId="77777777" w:rsidR="00EE3139" w:rsidRDefault="00EE3139" w:rsidP="007503B0">
            <w:pPr>
              <w:pStyle w:val="Header"/>
              <w:jc w:val="both"/>
              <w:rPr>
                <w:rFonts w:ascii="Times New Roman" w:hAnsi="Times New Roman"/>
                <w:sz w:val="24"/>
              </w:rPr>
            </w:pPr>
          </w:p>
        </w:tc>
        <w:tc>
          <w:tcPr>
            <w:tcW w:w="567" w:type="dxa"/>
          </w:tcPr>
          <w:p w14:paraId="4406963E" w14:textId="77777777" w:rsidR="00EE3139" w:rsidRDefault="00EE3139" w:rsidP="007503B0">
            <w:pPr>
              <w:pStyle w:val="Header"/>
              <w:jc w:val="both"/>
              <w:rPr>
                <w:rFonts w:ascii="Times New Roman" w:hAnsi="Times New Roman"/>
                <w:sz w:val="24"/>
              </w:rPr>
            </w:pPr>
          </w:p>
        </w:tc>
        <w:tc>
          <w:tcPr>
            <w:tcW w:w="567" w:type="dxa"/>
          </w:tcPr>
          <w:p w14:paraId="4BBE96D3" w14:textId="77777777" w:rsidR="00EE3139" w:rsidRDefault="00EE3139" w:rsidP="007503B0">
            <w:pPr>
              <w:pStyle w:val="Header"/>
              <w:jc w:val="both"/>
              <w:rPr>
                <w:rFonts w:ascii="Times New Roman" w:hAnsi="Times New Roman"/>
                <w:sz w:val="24"/>
              </w:rPr>
            </w:pPr>
          </w:p>
        </w:tc>
        <w:tc>
          <w:tcPr>
            <w:tcW w:w="567" w:type="dxa"/>
          </w:tcPr>
          <w:p w14:paraId="69ACEF5F"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2A67FDBC" w14:textId="77777777" w:rsidR="00EE3139" w:rsidRDefault="00EE3139" w:rsidP="007503B0">
            <w:pPr>
              <w:pStyle w:val="Header"/>
              <w:jc w:val="both"/>
              <w:rPr>
                <w:rFonts w:ascii="Times New Roman" w:hAnsi="Times New Roman"/>
                <w:sz w:val="24"/>
              </w:rPr>
            </w:pPr>
            <w:r>
              <w:rPr>
                <w:rFonts w:ascii="Times New Roman" w:hAnsi="Times New Roman"/>
                <w:sz w:val="24"/>
              </w:rPr>
              <w:t>G</w:t>
            </w:r>
          </w:p>
        </w:tc>
        <w:tc>
          <w:tcPr>
            <w:tcW w:w="567" w:type="dxa"/>
          </w:tcPr>
          <w:p w14:paraId="727DD030" w14:textId="77777777" w:rsidR="00EE3139" w:rsidRDefault="00EE3139" w:rsidP="007503B0">
            <w:pPr>
              <w:pStyle w:val="Header"/>
              <w:jc w:val="both"/>
              <w:rPr>
                <w:rFonts w:ascii="Times New Roman" w:hAnsi="Times New Roman"/>
                <w:sz w:val="24"/>
              </w:rPr>
            </w:pPr>
          </w:p>
        </w:tc>
        <w:tc>
          <w:tcPr>
            <w:tcW w:w="567" w:type="dxa"/>
          </w:tcPr>
          <w:p w14:paraId="5FA8B8CC" w14:textId="77777777" w:rsidR="00EE3139" w:rsidRDefault="00EE3139" w:rsidP="007503B0">
            <w:pPr>
              <w:pStyle w:val="Header"/>
              <w:jc w:val="both"/>
              <w:rPr>
                <w:rFonts w:ascii="Times New Roman" w:hAnsi="Times New Roman"/>
                <w:sz w:val="24"/>
              </w:rPr>
            </w:pPr>
          </w:p>
        </w:tc>
        <w:tc>
          <w:tcPr>
            <w:tcW w:w="567" w:type="dxa"/>
          </w:tcPr>
          <w:p w14:paraId="66C65195" w14:textId="77777777" w:rsidR="00EE3139" w:rsidRDefault="00EE3139" w:rsidP="007503B0">
            <w:pPr>
              <w:pStyle w:val="Header"/>
              <w:jc w:val="both"/>
              <w:rPr>
                <w:rFonts w:ascii="Times New Roman" w:hAnsi="Times New Roman"/>
                <w:sz w:val="24"/>
              </w:rPr>
            </w:pPr>
          </w:p>
        </w:tc>
        <w:tc>
          <w:tcPr>
            <w:tcW w:w="567" w:type="dxa"/>
          </w:tcPr>
          <w:p w14:paraId="6134BB69" w14:textId="77777777" w:rsidR="00EE3139" w:rsidRDefault="00EE3139" w:rsidP="007503B0">
            <w:pPr>
              <w:pStyle w:val="Header"/>
              <w:jc w:val="both"/>
              <w:rPr>
                <w:rFonts w:ascii="Times New Roman" w:hAnsi="Times New Roman"/>
                <w:sz w:val="24"/>
              </w:rPr>
            </w:pPr>
          </w:p>
        </w:tc>
        <w:tc>
          <w:tcPr>
            <w:tcW w:w="567" w:type="dxa"/>
          </w:tcPr>
          <w:p w14:paraId="3F0695C5" w14:textId="77777777" w:rsidR="00EE3139" w:rsidRDefault="00EE3139" w:rsidP="007503B0">
            <w:pPr>
              <w:pStyle w:val="Header"/>
              <w:jc w:val="both"/>
              <w:rPr>
                <w:rFonts w:ascii="Times New Roman" w:hAnsi="Times New Roman"/>
                <w:sz w:val="24"/>
              </w:rPr>
            </w:pPr>
            <w:r>
              <w:rPr>
                <w:rFonts w:ascii="Times New Roman" w:hAnsi="Times New Roman"/>
                <w:sz w:val="24"/>
              </w:rPr>
              <w:t>M</w:t>
            </w:r>
          </w:p>
        </w:tc>
        <w:tc>
          <w:tcPr>
            <w:tcW w:w="567" w:type="dxa"/>
          </w:tcPr>
          <w:p w14:paraId="7AAC6C3F" w14:textId="77777777" w:rsidR="00EE3139" w:rsidRDefault="00EE3139" w:rsidP="007503B0">
            <w:pPr>
              <w:pStyle w:val="Header"/>
              <w:jc w:val="both"/>
              <w:rPr>
                <w:rFonts w:ascii="Times New Roman" w:hAnsi="Times New Roman"/>
                <w:sz w:val="24"/>
              </w:rPr>
            </w:pPr>
            <w:r>
              <w:rPr>
                <w:rFonts w:ascii="Times New Roman" w:hAnsi="Times New Roman"/>
                <w:sz w:val="24"/>
              </w:rPr>
              <w:t>N</w:t>
            </w:r>
          </w:p>
        </w:tc>
        <w:tc>
          <w:tcPr>
            <w:tcW w:w="567" w:type="dxa"/>
          </w:tcPr>
          <w:p w14:paraId="43C1AA3E" w14:textId="77777777" w:rsidR="00EE3139" w:rsidRDefault="00EE3139" w:rsidP="007503B0">
            <w:pPr>
              <w:pStyle w:val="Header"/>
              <w:jc w:val="both"/>
              <w:rPr>
                <w:rFonts w:ascii="Times New Roman" w:hAnsi="Times New Roman"/>
                <w:sz w:val="24"/>
              </w:rPr>
            </w:pPr>
          </w:p>
        </w:tc>
        <w:tc>
          <w:tcPr>
            <w:tcW w:w="567" w:type="dxa"/>
          </w:tcPr>
          <w:p w14:paraId="77ACE203" w14:textId="77777777" w:rsidR="00EE3139" w:rsidRDefault="00EE3139" w:rsidP="007503B0">
            <w:pPr>
              <w:pStyle w:val="Header"/>
              <w:jc w:val="both"/>
              <w:rPr>
                <w:rFonts w:ascii="Times New Roman" w:hAnsi="Times New Roman"/>
                <w:sz w:val="24"/>
              </w:rPr>
            </w:pPr>
            <w:r>
              <w:rPr>
                <w:rFonts w:ascii="Times New Roman" w:hAnsi="Times New Roman"/>
                <w:sz w:val="24"/>
              </w:rPr>
              <w:t>Q</w:t>
            </w:r>
          </w:p>
        </w:tc>
        <w:tc>
          <w:tcPr>
            <w:tcW w:w="567" w:type="dxa"/>
          </w:tcPr>
          <w:p w14:paraId="3E6796F5" w14:textId="77777777" w:rsidR="00EE3139" w:rsidRDefault="00EE3139" w:rsidP="007503B0">
            <w:pPr>
              <w:pStyle w:val="Header"/>
              <w:jc w:val="both"/>
              <w:rPr>
                <w:rFonts w:ascii="Times New Roman" w:hAnsi="Times New Roman"/>
                <w:sz w:val="24"/>
              </w:rPr>
            </w:pPr>
          </w:p>
        </w:tc>
        <w:tc>
          <w:tcPr>
            <w:tcW w:w="567" w:type="dxa"/>
          </w:tcPr>
          <w:p w14:paraId="2717173D" w14:textId="77777777" w:rsidR="00EE3139" w:rsidRDefault="00EE3139" w:rsidP="007503B0">
            <w:pPr>
              <w:pStyle w:val="Header"/>
              <w:jc w:val="both"/>
              <w:rPr>
                <w:rFonts w:ascii="Times New Roman" w:hAnsi="Times New Roman"/>
                <w:sz w:val="24"/>
              </w:rPr>
            </w:pPr>
          </w:p>
        </w:tc>
        <w:tc>
          <w:tcPr>
            <w:tcW w:w="567" w:type="dxa"/>
          </w:tcPr>
          <w:p w14:paraId="3BE337A8" w14:textId="77777777" w:rsidR="00EE3139" w:rsidRDefault="00EE3139" w:rsidP="007503B0">
            <w:pPr>
              <w:pStyle w:val="Header"/>
              <w:jc w:val="both"/>
              <w:rPr>
                <w:rFonts w:ascii="Times New Roman" w:hAnsi="Times New Roman"/>
                <w:sz w:val="24"/>
              </w:rPr>
            </w:pPr>
          </w:p>
        </w:tc>
        <w:tc>
          <w:tcPr>
            <w:tcW w:w="426" w:type="dxa"/>
          </w:tcPr>
          <w:p w14:paraId="16DB003A" w14:textId="77777777" w:rsidR="00EE3139" w:rsidRDefault="00EE3139" w:rsidP="007503B0">
            <w:pPr>
              <w:pStyle w:val="Header"/>
              <w:jc w:val="both"/>
              <w:rPr>
                <w:rFonts w:ascii="Times New Roman" w:hAnsi="Times New Roman"/>
                <w:sz w:val="24"/>
              </w:rPr>
            </w:pPr>
          </w:p>
        </w:tc>
      </w:tr>
      <w:tr w:rsidR="00EE3139" w14:paraId="014299DF" w14:textId="77777777" w:rsidTr="007503B0">
        <w:tc>
          <w:tcPr>
            <w:tcW w:w="675" w:type="dxa"/>
          </w:tcPr>
          <w:p w14:paraId="3E7E8E5F" w14:textId="77777777" w:rsidR="00EE3139" w:rsidRDefault="00EE3139" w:rsidP="007503B0">
            <w:pPr>
              <w:pStyle w:val="Header"/>
              <w:jc w:val="both"/>
              <w:rPr>
                <w:rFonts w:ascii="Times New Roman" w:hAnsi="Times New Roman"/>
                <w:sz w:val="24"/>
              </w:rPr>
            </w:pPr>
          </w:p>
        </w:tc>
        <w:tc>
          <w:tcPr>
            <w:tcW w:w="3638" w:type="dxa"/>
          </w:tcPr>
          <w:p w14:paraId="1828987F" w14:textId="77777777" w:rsidR="00EE3139" w:rsidRDefault="00EE3139" w:rsidP="007503B0">
            <w:pPr>
              <w:pStyle w:val="Header"/>
              <w:jc w:val="both"/>
              <w:rPr>
                <w:rFonts w:ascii="Times New Roman" w:hAnsi="Times New Roman"/>
                <w:sz w:val="24"/>
              </w:rPr>
            </w:pPr>
          </w:p>
        </w:tc>
        <w:tc>
          <w:tcPr>
            <w:tcW w:w="567" w:type="dxa"/>
          </w:tcPr>
          <w:p w14:paraId="686F0CA3" w14:textId="77777777" w:rsidR="00EE3139" w:rsidRDefault="00EE3139" w:rsidP="007503B0">
            <w:pPr>
              <w:pStyle w:val="Header"/>
              <w:jc w:val="both"/>
              <w:rPr>
                <w:rFonts w:ascii="Times New Roman" w:hAnsi="Times New Roman"/>
                <w:sz w:val="24"/>
              </w:rPr>
            </w:pPr>
          </w:p>
        </w:tc>
        <w:tc>
          <w:tcPr>
            <w:tcW w:w="567" w:type="dxa"/>
          </w:tcPr>
          <w:p w14:paraId="0744B484" w14:textId="77777777" w:rsidR="00EE3139" w:rsidRDefault="00EE3139" w:rsidP="007503B0">
            <w:pPr>
              <w:pStyle w:val="Header"/>
              <w:jc w:val="both"/>
              <w:rPr>
                <w:rFonts w:ascii="Times New Roman" w:hAnsi="Times New Roman"/>
                <w:sz w:val="24"/>
              </w:rPr>
            </w:pPr>
          </w:p>
        </w:tc>
        <w:tc>
          <w:tcPr>
            <w:tcW w:w="567" w:type="dxa"/>
          </w:tcPr>
          <w:p w14:paraId="71CDE39F" w14:textId="77777777" w:rsidR="00EE3139" w:rsidRDefault="00EE3139" w:rsidP="007503B0">
            <w:pPr>
              <w:pStyle w:val="Header"/>
              <w:jc w:val="both"/>
              <w:rPr>
                <w:rFonts w:ascii="Times New Roman" w:hAnsi="Times New Roman"/>
                <w:sz w:val="24"/>
              </w:rPr>
            </w:pPr>
          </w:p>
        </w:tc>
        <w:tc>
          <w:tcPr>
            <w:tcW w:w="567" w:type="dxa"/>
          </w:tcPr>
          <w:p w14:paraId="02A24965" w14:textId="77777777" w:rsidR="00EE3139" w:rsidRDefault="00EE3139" w:rsidP="007503B0">
            <w:pPr>
              <w:pStyle w:val="Header"/>
              <w:jc w:val="both"/>
              <w:rPr>
                <w:rFonts w:ascii="Times New Roman" w:hAnsi="Times New Roman"/>
                <w:sz w:val="24"/>
              </w:rPr>
            </w:pPr>
          </w:p>
        </w:tc>
        <w:tc>
          <w:tcPr>
            <w:tcW w:w="567" w:type="dxa"/>
          </w:tcPr>
          <w:p w14:paraId="26E65A45" w14:textId="77777777" w:rsidR="00EE3139" w:rsidRDefault="00EE3139" w:rsidP="007503B0">
            <w:pPr>
              <w:pStyle w:val="Header"/>
              <w:jc w:val="both"/>
              <w:rPr>
                <w:rFonts w:ascii="Times New Roman" w:hAnsi="Times New Roman"/>
                <w:sz w:val="24"/>
              </w:rPr>
            </w:pPr>
          </w:p>
        </w:tc>
        <w:tc>
          <w:tcPr>
            <w:tcW w:w="567" w:type="dxa"/>
          </w:tcPr>
          <w:p w14:paraId="6E21D3D8" w14:textId="77777777" w:rsidR="00EE3139" w:rsidRDefault="00EE3139" w:rsidP="007503B0">
            <w:pPr>
              <w:pStyle w:val="Header"/>
              <w:jc w:val="both"/>
              <w:rPr>
                <w:rFonts w:ascii="Times New Roman" w:hAnsi="Times New Roman"/>
                <w:sz w:val="24"/>
              </w:rPr>
            </w:pPr>
          </w:p>
        </w:tc>
        <w:tc>
          <w:tcPr>
            <w:tcW w:w="567" w:type="dxa"/>
          </w:tcPr>
          <w:p w14:paraId="22C900F4" w14:textId="77777777" w:rsidR="00EE3139" w:rsidRDefault="00EE3139" w:rsidP="007503B0">
            <w:pPr>
              <w:pStyle w:val="Header"/>
              <w:jc w:val="both"/>
              <w:rPr>
                <w:rFonts w:ascii="Times New Roman" w:hAnsi="Times New Roman"/>
                <w:sz w:val="24"/>
              </w:rPr>
            </w:pPr>
          </w:p>
        </w:tc>
        <w:tc>
          <w:tcPr>
            <w:tcW w:w="567" w:type="dxa"/>
          </w:tcPr>
          <w:p w14:paraId="1436514F" w14:textId="77777777" w:rsidR="00EE3139" w:rsidRDefault="00EE3139" w:rsidP="007503B0">
            <w:pPr>
              <w:pStyle w:val="Header"/>
              <w:jc w:val="both"/>
              <w:rPr>
                <w:rFonts w:ascii="Times New Roman" w:hAnsi="Times New Roman"/>
                <w:sz w:val="24"/>
              </w:rPr>
            </w:pPr>
          </w:p>
        </w:tc>
        <w:tc>
          <w:tcPr>
            <w:tcW w:w="567" w:type="dxa"/>
          </w:tcPr>
          <w:p w14:paraId="02D9EDD0" w14:textId="77777777" w:rsidR="00EE3139" w:rsidRDefault="00EE3139" w:rsidP="007503B0">
            <w:pPr>
              <w:pStyle w:val="Header"/>
              <w:jc w:val="both"/>
              <w:rPr>
                <w:rFonts w:ascii="Times New Roman" w:hAnsi="Times New Roman"/>
                <w:sz w:val="24"/>
              </w:rPr>
            </w:pPr>
          </w:p>
        </w:tc>
        <w:tc>
          <w:tcPr>
            <w:tcW w:w="567" w:type="dxa"/>
          </w:tcPr>
          <w:p w14:paraId="7D84FB2F" w14:textId="77777777" w:rsidR="00EE3139" w:rsidRDefault="00EE3139" w:rsidP="007503B0">
            <w:pPr>
              <w:pStyle w:val="Header"/>
              <w:jc w:val="both"/>
              <w:rPr>
                <w:rFonts w:ascii="Times New Roman" w:hAnsi="Times New Roman"/>
                <w:sz w:val="24"/>
              </w:rPr>
            </w:pPr>
          </w:p>
        </w:tc>
        <w:tc>
          <w:tcPr>
            <w:tcW w:w="567" w:type="dxa"/>
          </w:tcPr>
          <w:p w14:paraId="71A523DF" w14:textId="77777777" w:rsidR="00EE3139" w:rsidRDefault="00EE3139" w:rsidP="007503B0">
            <w:pPr>
              <w:pStyle w:val="Header"/>
              <w:jc w:val="both"/>
              <w:rPr>
                <w:rFonts w:ascii="Times New Roman" w:hAnsi="Times New Roman"/>
                <w:sz w:val="24"/>
              </w:rPr>
            </w:pPr>
          </w:p>
        </w:tc>
        <w:tc>
          <w:tcPr>
            <w:tcW w:w="567" w:type="dxa"/>
          </w:tcPr>
          <w:p w14:paraId="675E2536" w14:textId="77777777" w:rsidR="00EE3139" w:rsidRDefault="00EE3139" w:rsidP="007503B0">
            <w:pPr>
              <w:pStyle w:val="Header"/>
              <w:jc w:val="both"/>
              <w:rPr>
                <w:rFonts w:ascii="Times New Roman" w:hAnsi="Times New Roman"/>
                <w:sz w:val="24"/>
              </w:rPr>
            </w:pPr>
          </w:p>
        </w:tc>
        <w:tc>
          <w:tcPr>
            <w:tcW w:w="567" w:type="dxa"/>
          </w:tcPr>
          <w:p w14:paraId="21C6648E" w14:textId="77777777" w:rsidR="00EE3139" w:rsidRDefault="00EE3139" w:rsidP="007503B0">
            <w:pPr>
              <w:pStyle w:val="Header"/>
              <w:jc w:val="both"/>
              <w:rPr>
                <w:rFonts w:ascii="Times New Roman" w:hAnsi="Times New Roman"/>
                <w:sz w:val="24"/>
              </w:rPr>
            </w:pPr>
          </w:p>
        </w:tc>
        <w:tc>
          <w:tcPr>
            <w:tcW w:w="567" w:type="dxa"/>
          </w:tcPr>
          <w:p w14:paraId="530C708E" w14:textId="77777777" w:rsidR="00EE3139" w:rsidRDefault="00EE3139" w:rsidP="007503B0">
            <w:pPr>
              <w:pStyle w:val="Header"/>
              <w:jc w:val="both"/>
              <w:rPr>
                <w:rFonts w:ascii="Times New Roman" w:hAnsi="Times New Roman"/>
                <w:sz w:val="24"/>
              </w:rPr>
            </w:pPr>
          </w:p>
        </w:tc>
        <w:tc>
          <w:tcPr>
            <w:tcW w:w="567" w:type="dxa"/>
          </w:tcPr>
          <w:p w14:paraId="1F46D0AE" w14:textId="77777777" w:rsidR="00EE3139" w:rsidRDefault="00EE3139" w:rsidP="007503B0">
            <w:pPr>
              <w:pStyle w:val="Header"/>
              <w:jc w:val="both"/>
              <w:rPr>
                <w:rFonts w:ascii="Times New Roman" w:hAnsi="Times New Roman"/>
                <w:sz w:val="24"/>
              </w:rPr>
            </w:pPr>
          </w:p>
        </w:tc>
        <w:tc>
          <w:tcPr>
            <w:tcW w:w="567" w:type="dxa"/>
          </w:tcPr>
          <w:p w14:paraId="7AC0558F" w14:textId="77777777" w:rsidR="00EE3139" w:rsidRDefault="00EE3139" w:rsidP="007503B0">
            <w:pPr>
              <w:pStyle w:val="Header"/>
              <w:jc w:val="both"/>
              <w:rPr>
                <w:rFonts w:ascii="Times New Roman" w:hAnsi="Times New Roman"/>
                <w:sz w:val="24"/>
              </w:rPr>
            </w:pPr>
          </w:p>
        </w:tc>
        <w:tc>
          <w:tcPr>
            <w:tcW w:w="567" w:type="dxa"/>
          </w:tcPr>
          <w:p w14:paraId="3F9F518D" w14:textId="77777777" w:rsidR="00EE3139" w:rsidRDefault="00EE3139" w:rsidP="007503B0">
            <w:pPr>
              <w:pStyle w:val="Header"/>
              <w:jc w:val="both"/>
              <w:rPr>
                <w:rFonts w:ascii="Times New Roman" w:hAnsi="Times New Roman"/>
                <w:sz w:val="24"/>
              </w:rPr>
            </w:pPr>
          </w:p>
        </w:tc>
        <w:tc>
          <w:tcPr>
            <w:tcW w:w="426" w:type="dxa"/>
          </w:tcPr>
          <w:p w14:paraId="5E0858C6" w14:textId="77777777" w:rsidR="00EE3139" w:rsidRDefault="00EE3139" w:rsidP="007503B0">
            <w:pPr>
              <w:pStyle w:val="Header"/>
              <w:jc w:val="both"/>
              <w:rPr>
                <w:rFonts w:ascii="Times New Roman" w:hAnsi="Times New Roman"/>
                <w:sz w:val="24"/>
              </w:rPr>
            </w:pPr>
          </w:p>
        </w:tc>
      </w:tr>
      <w:tr w:rsidR="00EE3139" w14:paraId="46AEB024" w14:textId="77777777" w:rsidTr="007503B0">
        <w:tc>
          <w:tcPr>
            <w:tcW w:w="675" w:type="dxa"/>
          </w:tcPr>
          <w:p w14:paraId="7315AFBD" w14:textId="77777777" w:rsidR="00EE3139" w:rsidRDefault="00EE3139" w:rsidP="007503B0">
            <w:pPr>
              <w:pStyle w:val="Header"/>
              <w:jc w:val="both"/>
              <w:rPr>
                <w:rFonts w:ascii="Times New Roman" w:hAnsi="Times New Roman"/>
                <w:sz w:val="24"/>
              </w:rPr>
            </w:pPr>
            <w:proofErr w:type="gramStart"/>
            <w:r>
              <w:rPr>
                <w:rFonts w:ascii="Times New Roman" w:hAnsi="Times New Roman"/>
                <w:sz w:val="24"/>
              </w:rPr>
              <w:t>.NB</w:t>
            </w:r>
            <w:proofErr w:type="gramEnd"/>
          </w:p>
        </w:tc>
        <w:tc>
          <w:tcPr>
            <w:tcW w:w="3638" w:type="dxa"/>
          </w:tcPr>
          <w:p w14:paraId="2203DA8D" w14:textId="77777777" w:rsidR="00EE3139" w:rsidRDefault="00EE3139" w:rsidP="007503B0">
            <w:pPr>
              <w:pStyle w:val="Header"/>
              <w:jc w:val="both"/>
              <w:rPr>
                <w:rFonts w:ascii="Times New Roman" w:hAnsi="Times New Roman"/>
                <w:sz w:val="24"/>
              </w:rPr>
            </w:pPr>
            <w:r>
              <w:rPr>
                <w:rFonts w:ascii="Times New Roman" w:hAnsi="Times New Roman"/>
                <w:sz w:val="24"/>
              </w:rPr>
              <w:t>DRY PRE-FILLED SYRINGES</w:t>
            </w:r>
          </w:p>
        </w:tc>
        <w:tc>
          <w:tcPr>
            <w:tcW w:w="567" w:type="dxa"/>
          </w:tcPr>
          <w:p w14:paraId="08E42007" w14:textId="77777777" w:rsidR="00EE3139" w:rsidRDefault="00EE3139" w:rsidP="007503B0">
            <w:pPr>
              <w:pStyle w:val="Header"/>
              <w:jc w:val="both"/>
              <w:rPr>
                <w:rFonts w:ascii="Times New Roman" w:hAnsi="Times New Roman"/>
                <w:sz w:val="24"/>
              </w:rPr>
            </w:pPr>
          </w:p>
        </w:tc>
        <w:tc>
          <w:tcPr>
            <w:tcW w:w="567" w:type="dxa"/>
          </w:tcPr>
          <w:p w14:paraId="32AD66FD" w14:textId="77777777" w:rsidR="00EE3139" w:rsidRDefault="00EE3139" w:rsidP="007503B0">
            <w:pPr>
              <w:pStyle w:val="Header"/>
              <w:jc w:val="both"/>
              <w:rPr>
                <w:rFonts w:ascii="Times New Roman" w:hAnsi="Times New Roman"/>
                <w:sz w:val="24"/>
              </w:rPr>
            </w:pPr>
          </w:p>
        </w:tc>
        <w:tc>
          <w:tcPr>
            <w:tcW w:w="567" w:type="dxa"/>
          </w:tcPr>
          <w:p w14:paraId="4154C576" w14:textId="77777777" w:rsidR="00EE3139" w:rsidRDefault="00EE3139" w:rsidP="007503B0">
            <w:pPr>
              <w:pStyle w:val="Header"/>
              <w:jc w:val="both"/>
              <w:rPr>
                <w:rFonts w:ascii="Times New Roman" w:hAnsi="Times New Roman"/>
                <w:sz w:val="24"/>
              </w:rPr>
            </w:pPr>
          </w:p>
        </w:tc>
        <w:tc>
          <w:tcPr>
            <w:tcW w:w="567" w:type="dxa"/>
          </w:tcPr>
          <w:p w14:paraId="6C2819A1" w14:textId="77777777" w:rsidR="00EE3139" w:rsidRDefault="00EE3139" w:rsidP="007503B0">
            <w:pPr>
              <w:pStyle w:val="Header"/>
              <w:jc w:val="both"/>
              <w:rPr>
                <w:rFonts w:ascii="Times New Roman" w:hAnsi="Times New Roman"/>
                <w:sz w:val="24"/>
              </w:rPr>
            </w:pPr>
          </w:p>
        </w:tc>
        <w:tc>
          <w:tcPr>
            <w:tcW w:w="567" w:type="dxa"/>
          </w:tcPr>
          <w:p w14:paraId="596C268E"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250FF32C" w14:textId="77777777" w:rsidR="00EE3139" w:rsidRDefault="00EE3139" w:rsidP="007503B0">
            <w:pPr>
              <w:pStyle w:val="Header"/>
              <w:jc w:val="both"/>
              <w:rPr>
                <w:rFonts w:ascii="Times New Roman" w:hAnsi="Times New Roman"/>
                <w:sz w:val="24"/>
              </w:rPr>
            </w:pPr>
            <w:r>
              <w:rPr>
                <w:rFonts w:ascii="Times New Roman" w:hAnsi="Times New Roman"/>
                <w:sz w:val="24"/>
              </w:rPr>
              <w:t>G</w:t>
            </w:r>
          </w:p>
        </w:tc>
        <w:tc>
          <w:tcPr>
            <w:tcW w:w="567" w:type="dxa"/>
          </w:tcPr>
          <w:p w14:paraId="6FF0B3CD" w14:textId="77777777" w:rsidR="00EE3139" w:rsidRDefault="00EE3139" w:rsidP="007503B0">
            <w:pPr>
              <w:pStyle w:val="Header"/>
              <w:jc w:val="both"/>
              <w:rPr>
                <w:rFonts w:ascii="Times New Roman" w:hAnsi="Times New Roman"/>
                <w:sz w:val="24"/>
              </w:rPr>
            </w:pPr>
          </w:p>
        </w:tc>
        <w:tc>
          <w:tcPr>
            <w:tcW w:w="567" w:type="dxa"/>
          </w:tcPr>
          <w:p w14:paraId="002EB0FE" w14:textId="77777777" w:rsidR="00EE3139" w:rsidRDefault="00EE3139" w:rsidP="007503B0">
            <w:pPr>
              <w:pStyle w:val="Header"/>
              <w:jc w:val="both"/>
              <w:rPr>
                <w:rFonts w:ascii="Times New Roman" w:hAnsi="Times New Roman"/>
                <w:sz w:val="24"/>
              </w:rPr>
            </w:pPr>
          </w:p>
        </w:tc>
        <w:tc>
          <w:tcPr>
            <w:tcW w:w="567" w:type="dxa"/>
          </w:tcPr>
          <w:p w14:paraId="1A48BAF2" w14:textId="77777777" w:rsidR="00EE3139" w:rsidRDefault="00EE3139" w:rsidP="007503B0">
            <w:pPr>
              <w:pStyle w:val="Header"/>
              <w:jc w:val="both"/>
              <w:rPr>
                <w:rFonts w:ascii="Times New Roman" w:hAnsi="Times New Roman"/>
                <w:sz w:val="24"/>
              </w:rPr>
            </w:pPr>
          </w:p>
        </w:tc>
        <w:tc>
          <w:tcPr>
            <w:tcW w:w="567" w:type="dxa"/>
          </w:tcPr>
          <w:p w14:paraId="73389201" w14:textId="77777777" w:rsidR="00EE3139" w:rsidRDefault="00EE3139" w:rsidP="007503B0">
            <w:pPr>
              <w:pStyle w:val="Header"/>
              <w:jc w:val="both"/>
              <w:rPr>
                <w:rFonts w:ascii="Times New Roman" w:hAnsi="Times New Roman"/>
                <w:sz w:val="24"/>
              </w:rPr>
            </w:pPr>
          </w:p>
        </w:tc>
        <w:tc>
          <w:tcPr>
            <w:tcW w:w="567" w:type="dxa"/>
          </w:tcPr>
          <w:p w14:paraId="5C46327E" w14:textId="77777777" w:rsidR="00EE3139" w:rsidRDefault="00EE3139" w:rsidP="007503B0">
            <w:pPr>
              <w:pStyle w:val="Header"/>
              <w:jc w:val="both"/>
              <w:rPr>
                <w:rFonts w:ascii="Times New Roman" w:hAnsi="Times New Roman"/>
                <w:sz w:val="24"/>
              </w:rPr>
            </w:pPr>
          </w:p>
        </w:tc>
        <w:tc>
          <w:tcPr>
            <w:tcW w:w="567" w:type="dxa"/>
          </w:tcPr>
          <w:p w14:paraId="0C0C010A" w14:textId="77777777" w:rsidR="00EE3139" w:rsidRDefault="00EE3139" w:rsidP="007503B0">
            <w:pPr>
              <w:pStyle w:val="Header"/>
              <w:jc w:val="both"/>
              <w:rPr>
                <w:rFonts w:ascii="Times New Roman" w:hAnsi="Times New Roman"/>
                <w:sz w:val="24"/>
              </w:rPr>
            </w:pPr>
          </w:p>
        </w:tc>
        <w:tc>
          <w:tcPr>
            <w:tcW w:w="567" w:type="dxa"/>
          </w:tcPr>
          <w:p w14:paraId="43909A60" w14:textId="77777777" w:rsidR="00EE3139" w:rsidRDefault="00EE3139" w:rsidP="007503B0">
            <w:pPr>
              <w:pStyle w:val="Header"/>
              <w:jc w:val="both"/>
              <w:rPr>
                <w:rFonts w:ascii="Times New Roman" w:hAnsi="Times New Roman"/>
                <w:sz w:val="24"/>
              </w:rPr>
            </w:pPr>
          </w:p>
        </w:tc>
        <w:tc>
          <w:tcPr>
            <w:tcW w:w="567" w:type="dxa"/>
          </w:tcPr>
          <w:p w14:paraId="1D7F2221" w14:textId="77777777" w:rsidR="00EE3139" w:rsidRDefault="00EE3139" w:rsidP="007503B0">
            <w:pPr>
              <w:pStyle w:val="Header"/>
              <w:jc w:val="both"/>
              <w:rPr>
                <w:rFonts w:ascii="Times New Roman" w:hAnsi="Times New Roman"/>
                <w:sz w:val="24"/>
              </w:rPr>
            </w:pPr>
          </w:p>
        </w:tc>
        <w:tc>
          <w:tcPr>
            <w:tcW w:w="567" w:type="dxa"/>
          </w:tcPr>
          <w:p w14:paraId="314D09E1" w14:textId="77777777" w:rsidR="00EE3139" w:rsidRDefault="00EE3139" w:rsidP="007503B0">
            <w:pPr>
              <w:pStyle w:val="Header"/>
              <w:jc w:val="both"/>
              <w:rPr>
                <w:rFonts w:ascii="Times New Roman" w:hAnsi="Times New Roman"/>
                <w:sz w:val="24"/>
              </w:rPr>
            </w:pPr>
          </w:p>
        </w:tc>
        <w:tc>
          <w:tcPr>
            <w:tcW w:w="567" w:type="dxa"/>
          </w:tcPr>
          <w:p w14:paraId="7380D7EC" w14:textId="77777777" w:rsidR="00EE3139" w:rsidRDefault="00EE3139" w:rsidP="007503B0">
            <w:pPr>
              <w:pStyle w:val="Header"/>
              <w:jc w:val="both"/>
              <w:rPr>
                <w:rFonts w:ascii="Times New Roman" w:hAnsi="Times New Roman"/>
                <w:sz w:val="24"/>
              </w:rPr>
            </w:pPr>
          </w:p>
        </w:tc>
        <w:tc>
          <w:tcPr>
            <w:tcW w:w="567" w:type="dxa"/>
          </w:tcPr>
          <w:p w14:paraId="30E87B1C" w14:textId="77777777" w:rsidR="00EE3139" w:rsidRDefault="00EE3139" w:rsidP="007503B0">
            <w:pPr>
              <w:pStyle w:val="Header"/>
              <w:jc w:val="both"/>
              <w:rPr>
                <w:rFonts w:ascii="Times New Roman" w:hAnsi="Times New Roman"/>
                <w:sz w:val="24"/>
              </w:rPr>
            </w:pPr>
          </w:p>
        </w:tc>
        <w:tc>
          <w:tcPr>
            <w:tcW w:w="426" w:type="dxa"/>
          </w:tcPr>
          <w:p w14:paraId="61C7BD1B" w14:textId="77777777" w:rsidR="00EE3139" w:rsidRDefault="00EE3139" w:rsidP="007503B0">
            <w:pPr>
              <w:pStyle w:val="Header"/>
              <w:jc w:val="both"/>
              <w:rPr>
                <w:rFonts w:ascii="Times New Roman" w:hAnsi="Times New Roman"/>
                <w:sz w:val="24"/>
              </w:rPr>
            </w:pPr>
          </w:p>
        </w:tc>
      </w:tr>
      <w:tr w:rsidR="00EE3139" w14:paraId="3D413DF0" w14:textId="77777777" w:rsidTr="007503B0">
        <w:tc>
          <w:tcPr>
            <w:tcW w:w="675" w:type="dxa"/>
          </w:tcPr>
          <w:p w14:paraId="36A82E2B" w14:textId="77777777" w:rsidR="00EE3139" w:rsidRDefault="00EE3139" w:rsidP="007503B0">
            <w:pPr>
              <w:pStyle w:val="Header"/>
              <w:jc w:val="both"/>
              <w:rPr>
                <w:rFonts w:ascii="Times New Roman" w:hAnsi="Times New Roman"/>
                <w:sz w:val="24"/>
              </w:rPr>
            </w:pPr>
          </w:p>
        </w:tc>
        <w:tc>
          <w:tcPr>
            <w:tcW w:w="3638" w:type="dxa"/>
          </w:tcPr>
          <w:p w14:paraId="6D000055" w14:textId="77777777" w:rsidR="00EE3139" w:rsidRDefault="00EE3139" w:rsidP="007503B0">
            <w:pPr>
              <w:pStyle w:val="Header"/>
              <w:jc w:val="both"/>
              <w:rPr>
                <w:rFonts w:ascii="Times New Roman" w:hAnsi="Times New Roman"/>
                <w:sz w:val="24"/>
              </w:rPr>
            </w:pPr>
          </w:p>
        </w:tc>
        <w:tc>
          <w:tcPr>
            <w:tcW w:w="567" w:type="dxa"/>
          </w:tcPr>
          <w:p w14:paraId="3419BF7B" w14:textId="77777777" w:rsidR="00EE3139" w:rsidRDefault="00EE3139" w:rsidP="007503B0">
            <w:pPr>
              <w:pStyle w:val="Header"/>
              <w:jc w:val="both"/>
              <w:rPr>
                <w:rFonts w:ascii="Times New Roman" w:hAnsi="Times New Roman"/>
                <w:sz w:val="24"/>
              </w:rPr>
            </w:pPr>
          </w:p>
        </w:tc>
        <w:tc>
          <w:tcPr>
            <w:tcW w:w="567" w:type="dxa"/>
          </w:tcPr>
          <w:p w14:paraId="5AD39C3C" w14:textId="77777777" w:rsidR="00EE3139" w:rsidRDefault="00EE3139" w:rsidP="007503B0">
            <w:pPr>
              <w:pStyle w:val="Header"/>
              <w:jc w:val="both"/>
              <w:rPr>
                <w:rFonts w:ascii="Times New Roman" w:hAnsi="Times New Roman"/>
                <w:sz w:val="24"/>
              </w:rPr>
            </w:pPr>
          </w:p>
        </w:tc>
        <w:tc>
          <w:tcPr>
            <w:tcW w:w="567" w:type="dxa"/>
          </w:tcPr>
          <w:p w14:paraId="031D9FBD" w14:textId="77777777" w:rsidR="00EE3139" w:rsidRDefault="00EE3139" w:rsidP="007503B0">
            <w:pPr>
              <w:pStyle w:val="Header"/>
              <w:jc w:val="both"/>
              <w:rPr>
                <w:rFonts w:ascii="Times New Roman" w:hAnsi="Times New Roman"/>
                <w:sz w:val="24"/>
              </w:rPr>
            </w:pPr>
          </w:p>
        </w:tc>
        <w:tc>
          <w:tcPr>
            <w:tcW w:w="567" w:type="dxa"/>
          </w:tcPr>
          <w:p w14:paraId="2285C564" w14:textId="77777777" w:rsidR="00EE3139" w:rsidRDefault="00EE3139" w:rsidP="007503B0">
            <w:pPr>
              <w:pStyle w:val="Header"/>
              <w:jc w:val="both"/>
              <w:rPr>
                <w:rFonts w:ascii="Times New Roman" w:hAnsi="Times New Roman"/>
                <w:sz w:val="24"/>
              </w:rPr>
            </w:pPr>
          </w:p>
        </w:tc>
        <w:tc>
          <w:tcPr>
            <w:tcW w:w="567" w:type="dxa"/>
          </w:tcPr>
          <w:p w14:paraId="00F25BDC" w14:textId="77777777" w:rsidR="00EE3139" w:rsidRDefault="00EE3139" w:rsidP="007503B0">
            <w:pPr>
              <w:pStyle w:val="Header"/>
              <w:jc w:val="both"/>
              <w:rPr>
                <w:rFonts w:ascii="Times New Roman" w:hAnsi="Times New Roman"/>
                <w:sz w:val="24"/>
              </w:rPr>
            </w:pPr>
          </w:p>
        </w:tc>
        <w:tc>
          <w:tcPr>
            <w:tcW w:w="567" w:type="dxa"/>
          </w:tcPr>
          <w:p w14:paraId="6CBAB8D2" w14:textId="77777777" w:rsidR="00EE3139" w:rsidRDefault="00EE3139" w:rsidP="007503B0">
            <w:pPr>
              <w:pStyle w:val="Header"/>
              <w:jc w:val="both"/>
              <w:rPr>
                <w:rFonts w:ascii="Times New Roman" w:hAnsi="Times New Roman"/>
                <w:sz w:val="24"/>
              </w:rPr>
            </w:pPr>
          </w:p>
        </w:tc>
        <w:tc>
          <w:tcPr>
            <w:tcW w:w="567" w:type="dxa"/>
          </w:tcPr>
          <w:p w14:paraId="52514F71" w14:textId="77777777" w:rsidR="00EE3139" w:rsidRDefault="00EE3139" w:rsidP="007503B0">
            <w:pPr>
              <w:pStyle w:val="Header"/>
              <w:jc w:val="both"/>
              <w:rPr>
                <w:rFonts w:ascii="Times New Roman" w:hAnsi="Times New Roman"/>
                <w:sz w:val="24"/>
              </w:rPr>
            </w:pPr>
          </w:p>
        </w:tc>
        <w:tc>
          <w:tcPr>
            <w:tcW w:w="567" w:type="dxa"/>
          </w:tcPr>
          <w:p w14:paraId="146190DF" w14:textId="77777777" w:rsidR="00EE3139" w:rsidRDefault="00EE3139" w:rsidP="007503B0">
            <w:pPr>
              <w:pStyle w:val="Header"/>
              <w:jc w:val="both"/>
              <w:rPr>
                <w:rFonts w:ascii="Times New Roman" w:hAnsi="Times New Roman"/>
                <w:sz w:val="24"/>
              </w:rPr>
            </w:pPr>
          </w:p>
        </w:tc>
        <w:tc>
          <w:tcPr>
            <w:tcW w:w="567" w:type="dxa"/>
          </w:tcPr>
          <w:p w14:paraId="7DFF8749" w14:textId="77777777" w:rsidR="00EE3139" w:rsidRDefault="00EE3139" w:rsidP="007503B0">
            <w:pPr>
              <w:pStyle w:val="Header"/>
              <w:jc w:val="both"/>
              <w:rPr>
                <w:rFonts w:ascii="Times New Roman" w:hAnsi="Times New Roman"/>
                <w:sz w:val="24"/>
              </w:rPr>
            </w:pPr>
          </w:p>
        </w:tc>
        <w:tc>
          <w:tcPr>
            <w:tcW w:w="567" w:type="dxa"/>
          </w:tcPr>
          <w:p w14:paraId="4EF5F846" w14:textId="77777777" w:rsidR="00EE3139" w:rsidRDefault="00EE3139" w:rsidP="007503B0">
            <w:pPr>
              <w:pStyle w:val="Header"/>
              <w:jc w:val="both"/>
              <w:rPr>
                <w:rFonts w:ascii="Times New Roman" w:hAnsi="Times New Roman"/>
                <w:sz w:val="24"/>
              </w:rPr>
            </w:pPr>
          </w:p>
        </w:tc>
        <w:tc>
          <w:tcPr>
            <w:tcW w:w="567" w:type="dxa"/>
          </w:tcPr>
          <w:p w14:paraId="4D427FE7" w14:textId="77777777" w:rsidR="00EE3139" w:rsidRDefault="00EE3139" w:rsidP="007503B0">
            <w:pPr>
              <w:pStyle w:val="Header"/>
              <w:jc w:val="both"/>
              <w:rPr>
                <w:rFonts w:ascii="Times New Roman" w:hAnsi="Times New Roman"/>
                <w:sz w:val="24"/>
              </w:rPr>
            </w:pPr>
          </w:p>
        </w:tc>
        <w:tc>
          <w:tcPr>
            <w:tcW w:w="567" w:type="dxa"/>
          </w:tcPr>
          <w:p w14:paraId="0B319F08" w14:textId="77777777" w:rsidR="00EE3139" w:rsidRDefault="00EE3139" w:rsidP="007503B0">
            <w:pPr>
              <w:pStyle w:val="Header"/>
              <w:jc w:val="both"/>
              <w:rPr>
                <w:rFonts w:ascii="Times New Roman" w:hAnsi="Times New Roman"/>
                <w:sz w:val="24"/>
              </w:rPr>
            </w:pPr>
          </w:p>
        </w:tc>
        <w:tc>
          <w:tcPr>
            <w:tcW w:w="567" w:type="dxa"/>
          </w:tcPr>
          <w:p w14:paraId="09AEAEC8" w14:textId="77777777" w:rsidR="00EE3139" w:rsidRDefault="00EE3139" w:rsidP="007503B0">
            <w:pPr>
              <w:pStyle w:val="Header"/>
              <w:jc w:val="both"/>
              <w:rPr>
                <w:rFonts w:ascii="Times New Roman" w:hAnsi="Times New Roman"/>
                <w:sz w:val="24"/>
              </w:rPr>
            </w:pPr>
          </w:p>
        </w:tc>
        <w:tc>
          <w:tcPr>
            <w:tcW w:w="567" w:type="dxa"/>
          </w:tcPr>
          <w:p w14:paraId="0D73DCF7" w14:textId="77777777" w:rsidR="00EE3139" w:rsidRDefault="00EE3139" w:rsidP="007503B0">
            <w:pPr>
              <w:pStyle w:val="Header"/>
              <w:jc w:val="both"/>
              <w:rPr>
                <w:rFonts w:ascii="Times New Roman" w:hAnsi="Times New Roman"/>
                <w:sz w:val="24"/>
              </w:rPr>
            </w:pPr>
          </w:p>
        </w:tc>
        <w:tc>
          <w:tcPr>
            <w:tcW w:w="567" w:type="dxa"/>
          </w:tcPr>
          <w:p w14:paraId="30F0ACF3" w14:textId="77777777" w:rsidR="00EE3139" w:rsidRDefault="00EE3139" w:rsidP="007503B0">
            <w:pPr>
              <w:pStyle w:val="Header"/>
              <w:jc w:val="both"/>
              <w:rPr>
                <w:rFonts w:ascii="Times New Roman" w:hAnsi="Times New Roman"/>
                <w:sz w:val="24"/>
              </w:rPr>
            </w:pPr>
          </w:p>
        </w:tc>
        <w:tc>
          <w:tcPr>
            <w:tcW w:w="567" w:type="dxa"/>
          </w:tcPr>
          <w:p w14:paraId="1C27A91E" w14:textId="77777777" w:rsidR="00EE3139" w:rsidRDefault="00EE3139" w:rsidP="007503B0">
            <w:pPr>
              <w:pStyle w:val="Header"/>
              <w:jc w:val="both"/>
              <w:rPr>
                <w:rFonts w:ascii="Times New Roman" w:hAnsi="Times New Roman"/>
                <w:sz w:val="24"/>
              </w:rPr>
            </w:pPr>
          </w:p>
        </w:tc>
        <w:tc>
          <w:tcPr>
            <w:tcW w:w="567" w:type="dxa"/>
          </w:tcPr>
          <w:p w14:paraId="388F9846" w14:textId="77777777" w:rsidR="00EE3139" w:rsidRDefault="00EE3139" w:rsidP="007503B0">
            <w:pPr>
              <w:pStyle w:val="Header"/>
              <w:jc w:val="both"/>
              <w:rPr>
                <w:rFonts w:ascii="Times New Roman" w:hAnsi="Times New Roman"/>
                <w:sz w:val="24"/>
              </w:rPr>
            </w:pPr>
          </w:p>
        </w:tc>
        <w:tc>
          <w:tcPr>
            <w:tcW w:w="426" w:type="dxa"/>
          </w:tcPr>
          <w:p w14:paraId="77D18DFE" w14:textId="77777777" w:rsidR="00EE3139" w:rsidRDefault="00EE3139" w:rsidP="007503B0">
            <w:pPr>
              <w:pStyle w:val="Header"/>
              <w:jc w:val="both"/>
              <w:rPr>
                <w:rFonts w:ascii="Times New Roman" w:hAnsi="Times New Roman"/>
                <w:sz w:val="24"/>
              </w:rPr>
            </w:pPr>
          </w:p>
        </w:tc>
      </w:tr>
      <w:tr w:rsidR="00EE3139" w14:paraId="45FFED88" w14:textId="77777777" w:rsidTr="007503B0">
        <w:tc>
          <w:tcPr>
            <w:tcW w:w="675" w:type="dxa"/>
          </w:tcPr>
          <w:p w14:paraId="0AF1F2FD" w14:textId="77777777" w:rsidR="00EE3139" w:rsidRDefault="00EE3139" w:rsidP="007503B0">
            <w:pPr>
              <w:pStyle w:val="Header"/>
              <w:jc w:val="both"/>
              <w:rPr>
                <w:rFonts w:ascii="Times New Roman" w:hAnsi="Times New Roman"/>
                <w:sz w:val="24"/>
              </w:rPr>
            </w:pPr>
            <w:r>
              <w:rPr>
                <w:rFonts w:ascii="Times New Roman" w:hAnsi="Times New Roman"/>
                <w:sz w:val="24"/>
              </w:rPr>
              <w:t>.NC</w:t>
            </w:r>
          </w:p>
        </w:tc>
        <w:tc>
          <w:tcPr>
            <w:tcW w:w="3638" w:type="dxa"/>
          </w:tcPr>
          <w:p w14:paraId="7F037C5E" w14:textId="77777777" w:rsidR="00EE3139" w:rsidRDefault="00EE3139" w:rsidP="007503B0">
            <w:pPr>
              <w:pStyle w:val="Header"/>
              <w:jc w:val="both"/>
              <w:rPr>
                <w:rFonts w:ascii="Times New Roman" w:hAnsi="Times New Roman"/>
                <w:sz w:val="24"/>
              </w:rPr>
            </w:pPr>
            <w:r>
              <w:rPr>
                <w:rFonts w:ascii="Times New Roman" w:hAnsi="Times New Roman"/>
                <w:sz w:val="24"/>
              </w:rPr>
              <w:t>I V PRE-FILLED SYRINGES</w:t>
            </w:r>
          </w:p>
        </w:tc>
        <w:tc>
          <w:tcPr>
            <w:tcW w:w="567" w:type="dxa"/>
          </w:tcPr>
          <w:p w14:paraId="43C725A6" w14:textId="77777777" w:rsidR="00EE3139" w:rsidRDefault="00EE3139" w:rsidP="007503B0">
            <w:pPr>
              <w:pStyle w:val="Header"/>
              <w:jc w:val="both"/>
              <w:rPr>
                <w:rFonts w:ascii="Times New Roman" w:hAnsi="Times New Roman"/>
                <w:sz w:val="24"/>
              </w:rPr>
            </w:pPr>
          </w:p>
        </w:tc>
        <w:tc>
          <w:tcPr>
            <w:tcW w:w="567" w:type="dxa"/>
          </w:tcPr>
          <w:p w14:paraId="49FC22C0" w14:textId="77777777" w:rsidR="00EE3139" w:rsidRDefault="00EE3139" w:rsidP="007503B0">
            <w:pPr>
              <w:pStyle w:val="Header"/>
              <w:jc w:val="both"/>
              <w:rPr>
                <w:rFonts w:ascii="Times New Roman" w:hAnsi="Times New Roman"/>
                <w:sz w:val="24"/>
              </w:rPr>
            </w:pPr>
          </w:p>
        </w:tc>
        <w:tc>
          <w:tcPr>
            <w:tcW w:w="567" w:type="dxa"/>
          </w:tcPr>
          <w:p w14:paraId="68CE0A98" w14:textId="77777777" w:rsidR="00EE3139" w:rsidRDefault="00EE3139" w:rsidP="007503B0">
            <w:pPr>
              <w:pStyle w:val="Header"/>
              <w:jc w:val="both"/>
              <w:rPr>
                <w:rFonts w:ascii="Times New Roman" w:hAnsi="Times New Roman"/>
                <w:sz w:val="24"/>
              </w:rPr>
            </w:pPr>
          </w:p>
        </w:tc>
        <w:tc>
          <w:tcPr>
            <w:tcW w:w="567" w:type="dxa"/>
          </w:tcPr>
          <w:p w14:paraId="43796A2C" w14:textId="77777777" w:rsidR="00EE3139" w:rsidRDefault="00EE3139" w:rsidP="007503B0">
            <w:pPr>
              <w:pStyle w:val="Header"/>
              <w:jc w:val="both"/>
              <w:rPr>
                <w:rFonts w:ascii="Times New Roman" w:hAnsi="Times New Roman"/>
                <w:sz w:val="24"/>
              </w:rPr>
            </w:pPr>
          </w:p>
        </w:tc>
        <w:tc>
          <w:tcPr>
            <w:tcW w:w="567" w:type="dxa"/>
          </w:tcPr>
          <w:p w14:paraId="23EAE49D"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05513195" w14:textId="77777777" w:rsidR="00EE3139" w:rsidRDefault="00EE3139" w:rsidP="007503B0">
            <w:pPr>
              <w:pStyle w:val="Header"/>
              <w:jc w:val="both"/>
              <w:rPr>
                <w:rFonts w:ascii="Times New Roman" w:hAnsi="Times New Roman"/>
                <w:sz w:val="24"/>
              </w:rPr>
            </w:pPr>
          </w:p>
        </w:tc>
        <w:tc>
          <w:tcPr>
            <w:tcW w:w="567" w:type="dxa"/>
          </w:tcPr>
          <w:p w14:paraId="16E7CCBD" w14:textId="77777777" w:rsidR="00EE3139" w:rsidRDefault="00EE3139" w:rsidP="007503B0">
            <w:pPr>
              <w:pStyle w:val="Header"/>
              <w:jc w:val="both"/>
              <w:rPr>
                <w:rFonts w:ascii="Times New Roman" w:hAnsi="Times New Roman"/>
                <w:sz w:val="24"/>
              </w:rPr>
            </w:pPr>
          </w:p>
        </w:tc>
        <w:tc>
          <w:tcPr>
            <w:tcW w:w="567" w:type="dxa"/>
          </w:tcPr>
          <w:p w14:paraId="55A63D8F" w14:textId="77777777" w:rsidR="00EE3139" w:rsidRDefault="00EE3139" w:rsidP="007503B0">
            <w:pPr>
              <w:pStyle w:val="Header"/>
              <w:jc w:val="both"/>
              <w:rPr>
                <w:rFonts w:ascii="Times New Roman" w:hAnsi="Times New Roman"/>
                <w:sz w:val="24"/>
              </w:rPr>
            </w:pPr>
          </w:p>
        </w:tc>
        <w:tc>
          <w:tcPr>
            <w:tcW w:w="567" w:type="dxa"/>
          </w:tcPr>
          <w:p w14:paraId="65947B0D" w14:textId="77777777" w:rsidR="00EE3139" w:rsidRDefault="00EE3139" w:rsidP="007503B0">
            <w:pPr>
              <w:pStyle w:val="Header"/>
              <w:jc w:val="both"/>
              <w:rPr>
                <w:rFonts w:ascii="Times New Roman" w:hAnsi="Times New Roman"/>
                <w:sz w:val="24"/>
              </w:rPr>
            </w:pPr>
          </w:p>
        </w:tc>
        <w:tc>
          <w:tcPr>
            <w:tcW w:w="567" w:type="dxa"/>
          </w:tcPr>
          <w:p w14:paraId="0C419557" w14:textId="77777777" w:rsidR="00EE3139" w:rsidRDefault="00EE3139" w:rsidP="007503B0">
            <w:pPr>
              <w:pStyle w:val="Header"/>
              <w:jc w:val="both"/>
              <w:rPr>
                <w:rFonts w:ascii="Times New Roman" w:hAnsi="Times New Roman"/>
                <w:sz w:val="24"/>
              </w:rPr>
            </w:pPr>
          </w:p>
        </w:tc>
        <w:tc>
          <w:tcPr>
            <w:tcW w:w="567" w:type="dxa"/>
          </w:tcPr>
          <w:p w14:paraId="4B0AE87F" w14:textId="77777777" w:rsidR="00EE3139" w:rsidRDefault="00EE3139" w:rsidP="007503B0">
            <w:pPr>
              <w:pStyle w:val="Header"/>
              <w:jc w:val="both"/>
              <w:rPr>
                <w:rFonts w:ascii="Times New Roman" w:hAnsi="Times New Roman"/>
                <w:sz w:val="24"/>
              </w:rPr>
            </w:pPr>
          </w:p>
        </w:tc>
        <w:tc>
          <w:tcPr>
            <w:tcW w:w="567" w:type="dxa"/>
          </w:tcPr>
          <w:p w14:paraId="7C862B52" w14:textId="77777777" w:rsidR="00EE3139" w:rsidRDefault="00EE3139" w:rsidP="007503B0">
            <w:pPr>
              <w:pStyle w:val="Header"/>
              <w:jc w:val="both"/>
              <w:rPr>
                <w:rFonts w:ascii="Times New Roman" w:hAnsi="Times New Roman"/>
                <w:sz w:val="24"/>
              </w:rPr>
            </w:pPr>
          </w:p>
        </w:tc>
        <w:tc>
          <w:tcPr>
            <w:tcW w:w="567" w:type="dxa"/>
          </w:tcPr>
          <w:p w14:paraId="4238EB2A" w14:textId="77777777" w:rsidR="00EE3139" w:rsidRDefault="00EE3139" w:rsidP="007503B0">
            <w:pPr>
              <w:pStyle w:val="Header"/>
              <w:jc w:val="both"/>
              <w:rPr>
                <w:rFonts w:ascii="Times New Roman" w:hAnsi="Times New Roman"/>
                <w:sz w:val="24"/>
              </w:rPr>
            </w:pPr>
          </w:p>
        </w:tc>
        <w:tc>
          <w:tcPr>
            <w:tcW w:w="567" w:type="dxa"/>
          </w:tcPr>
          <w:p w14:paraId="1CA28633" w14:textId="77777777" w:rsidR="00EE3139" w:rsidRDefault="00EE3139" w:rsidP="007503B0">
            <w:pPr>
              <w:pStyle w:val="Header"/>
              <w:jc w:val="both"/>
              <w:rPr>
                <w:rFonts w:ascii="Times New Roman" w:hAnsi="Times New Roman"/>
                <w:sz w:val="24"/>
              </w:rPr>
            </w:pPr>
          </w:p>
        </w:tc>
        <w:tc>
          <w:tcPr>
            <w:tcW w:w="567" w:type="dxa"/>
          </w:tcPr>
          <w:p w14:paraId="22030123" w14:textId="77777777" w:rsidR="00EE3139" w:rsidRDefault="00EE3139" w:rsidP="007503B0">
            <w:pPr>
              <w:pStyle w:val="Header"/>
              <w:jc w:val="both"/>
              <w:rPr>
                <w:rFonts w:ascii="Times New Roman" w:hAnsi="Times New Roman"/>
                <w:sz w:val="24"/>
              </w:rPr>
            </w:pPr>
          </w:p>
        </w:tc>
        <w:tc>
          <w:tcPr>
            <w:tcW w:w="567" w:type="dxa"/>
          </w:tcPr>
          <w:p w14:paraId="684F4E70" w14:textId="77777777" w:rsidR="00EE3139" w:rsidRDefault="00EE3139" w:rsidP="007503B0">
            <w:pPr>
              <w:pStyle w:val="Header"/>
              <w:jc w:val="both"/>
              <w:rPr>
                <w:rFonts w:ascii="Times New Roman" w:hAnsi="Times New Roman"/>
                <w:sz w:val="24"/>
              </w:rPr>
            </w:pPr>
          </w:p>
        </w:tc>
        <w:tc>
          <w:tcPr>
            <w:tcW w:w="567" w:type="dxa"/>
          </w:tcPr>
          <w:p w14:paraId="45811DC4" w14:textId="77777777" w:rsidR="00EE3139" w:rsidRDefault="00EE3139" w:rsidP="007503B0">
            <w:pPr>
              <w:pStyle w:val="Header"/>
              <w:jc w:val="both"/>
              <w:rPr>
                <w:rFonts w:ascii="Times New Roman" w:hAnsi="Times New Roman"/>
                <w:sz w:val="24"/>
              </w:rPr>
            </w:pPr>
          </w:p>
        </w:tc>
        <w:tc>
          <w:tcPr>
            <w:tcW w:w="426" w:type="dxa"/>
          </w:tcPr>
          <w:p w14:paraId="055FC472" w14:textId="77777777" w:rsidR="00EE3139" w:rsidRDefault="00EE3139" w:rsidP="007503B0">
            <w:pPr>
              <w:pStyle w:val="Header"/>
              <w:jc w:val="both"/>
              <w:rPr>
                <w:rFonts w:ascii="Times New Roman" w:hAnsi="Times New Roman"/>
                <w:sz w:val="24"/>
              </w:rPr>
            </w:pPr>
          </w:p>
        </w:tc>
      </w:tr>
      <w:tr w:rsidR="00EE3139" w14:paraId="55119305" w14:textId="77777777" w:rsidTr="007503B0">
        <w:tc>
          <w:tcPr>
            <w:tcW w:w="675" w:type="dxa"/>
          </w:tcPr>
          <w:p w14:paraId="06484304" w14:textId="77777777" w:rsidR="00EE3139" w:rsidRDefault="00EE3139" w:rsidP="007503B0">
            <w:pPr>
              <w:pStyle w:val="Header"/>
              <w:jc w:val="both"/>
              <w:rPr>
                <w:rFonts w:ascii="Times New Roman" w:hAnsi="Times New Roman"/>
                <w:sz w:val="24"/>
              </w:rPr>
            </w:pPr>
          </w:p>
        </w:tc>
        <w:tc>
          <w:tcPr>
            <w:tcW w:w="3638" w:type="dxa"/>
          </w:tcPr>
          <w:p w14:paraId="1D3FA44E" w14:textId="77777777" w:rsidR="00EE3139" w:rsidRDefault="00EE3139" w:rsidP="007503B0">
            <w:pPr>
              <w:pStyle w:val="Header"/>
              <w:jc w:val="both"/>
              <w:rPr>
                <w:rFonts w:ascii="Times New Roman" w:hAnsi="Times New Roman"/>
                <w:sz w:val="24"/>
              </w:rPr>
            </w:pPr>
          </w:p>
        </w:tc>
        <w:tc>
          <w:tcPr>
            <w:tcW w:w="567" w:type="dxa"/>
          </w:tcPr>
          <w:p w14:paraId="2D8F127D" w14:textId="77777777" w:rsidR="00EE3139" w:rsidRDefault="00EE3139" w:rsidP="007503B0">
            <w:pPr>
              <w:pStyle w:val="Header"/>
              <w:jc w:val="both"/>
              <w:rPr>
                <w:rFonts w:ascii="Times New Roman" w:hAnsi="Times New Roman"/>
                <w:sz w:val="24"/>
              </w:rPr>
            </w:pPr>
          </w:p>
        </w:tc>
        <w:tc>
          <w:tcPr>
            <w:tcW w:w="567" w:type="dxa"/>
          </w:tcPr>
          <w:p w14:paraId="64C50A31" w14:textId="77777777" w:rsidR="00EE3139" w:rsidRDefault="00EE3139" w:rsidP="007503B0">
            <w:pPr>
              <w:pStyle w:val="Header"/>
              <w:jc w:val="both"/>
              <w:rPr>
                <w:rFonts w:ascii="Times New Roman" w:hAnsi="Times New Roman"/>
                <w:sz w:val="24"/>
              </w:rPr>
            </w:pPr>
          </w:p>
        </w:tc>
        <w:tc>
          <w:tcPr>
            <w:tcW w:w="567" w:type="dxa"/>
          </w:tcPr>
          <w:p w14:paraId="7624F042" w14:textId="77777777" w:rsidR="00EE3139" w:rsidRDefault="00EE3139" w:rsidP="007503B0">
            <w:pPr>
              <w:pStyle w:val="Header"/>
              <w:jc w:val="both"/>
              <w:rPr>
                <w:rFonts w:ascii="Times New Roman" w:hAnsi="Times New Roman"/>
                <w:sz w:val="24"/>
              </w:rPr>
            </w:pPr>
          </w:p>
        </w:tc>
        <w:tc>
          <w:tcPr>
            <w:tcW w:w="567" w:type="dxa"/>
          </w:tcPr>
          <w:p w14:paraId="02221ADA" w14:textId="77777777" w:rsidR="00EE3139" w:rsidRDefault="00EE3139" w:rsidP="007503B0">
            <w:pPr>
              <w:pStyle w:val="Header"/>
              <w:jc w:val="both"/>
              <w:rPr>
                <w:rFonts w:ascii="Times New Roman" w:hAnsi="Times New Roman"/>
                <w:sz w:val="24"/>
              </w:rPr>
            </w:pPr>
          </w:p>
        </w:tc>
        <w:tc>
          <w:tcPr>
            <w:tcW w:w="567" w:type="dxa"/>
          </w:tcPr>
          <w:p w14:paraId="716CCEDF" w14:textId="77777777" w:rsidR="00EE3139" w:rsidRDefault="00EE3139" w:rsidP="007503B0">
            <w:pPr>
              <w:pStyle w:val="Header"/>
              <w:jc w:val="both"/>
              <w:rPr>
                <w:rFonts w:ascii="Times New Roman" w:hAnsi="Times New Roman"/>
                <w:sz w:val="24"/>
              </w:rPr>
            </w:pPr>
          </w:p>
        </w:tc>
        <w:tc>
          <w:tcPr>
            <w:tcW w:w="567" w:type="dxa"/>
          </w:tcPr>
          <w:p w14:paraId="76492B42" w14:textId="77777777" w:rsidR="00EE3139" w:rsidRDefault="00EE3139" w:rsidP="007503B0">
            <w:pPr>
              <w:pStyle w:val="Header"/>
              <w:jc w:val="both"/>
              <w:rPr>
                <w:rFonts w:ascii="Times New Roman" w:hAnsi="Times New Roman"/>
                <w:sz w:val="24"/>
              </w:rPr>
            </w:pPr>
          </w:p>
        </w:tc>
        <w:tc>
          <w:tcPr>
            <w:tcW w:w="567" w:type="dxa"/>
          </w:tcPr>
          <w:p w14:paraId="700D899F" w14:textId="77777777" w:rsidR="00EE3139" w:rsidRDefault="00EE3139" w:rsidP="007503B0">
            <w:pPr>
              <w:pStyle w:val="Header"/>
              <w:jc w:val="both"/>
              <w:rPr>
                <w:rFonts w:ascii="Times New Roman" w:hAnsi="Times New Roman"/>
                <w:sz w:val="24"/>
              </w:rPr>
            </w:pPr>
          </w:p>
        </w:tc>
        <w:tc>
          <w:tcPr>
            <w:tcW w:w="567" w:type="dxa"/>
          </w:tcPr>
          <w:p w14:paraId="52658256" w14:textId="77777777" w:rsidR="00EE3139" w:rsidRDefault="00EE3139" w:rsidP="007503B0">
            <w:pPr>
              <w:pStyle w:val="Header"/>
              <w:jc w:val="both"/>
              <w:rPr>
                <w:rFonts w:ascii="Times New Roman" w:hAnsi="Times New Roman"/>
                <w:sz w:val="24"/>
              </w:rPr>
            </w:pPr>
          </w:p>
        </w:tc>
        <w:tc>
          <w:tcPr>
            <w:tcW w:w="567" w:type="dxa"/>
          </w:tcPr>
          <w:p w14:paraId="1B45F489" w14:textId="77777777" w:rsidR="00EE3139" w:rsidRDefault="00EE3139" w:rsidP="007503B0">
            <w:pPr>
              <w:pStyle w:val="Header"/>
              <w:jc w:val="both"/>
              <w:rPr>
                <w:rFonts w:ascii="Times New Roman" w:hAnsi="Times New Roman"/>
                <w:sz w:val="24"/>
              </w:rPr>
            </w:pPr>
          </w:p>
        </w:tc>
        <w:tc>
          <w:tcPr>
            <w:tcW w:w="567" w:type="dxa"/>
          </w:tcPr>
          <w:p w14:paraId="65C2F6B2" w14:textId="77777777" w:rsidR="00EE3139" w:rsidRDefault="00EE3139" w:rsidP="007503B0">
            <w:pPr>
              <w:pStyle w:val="Header"/>
              <w:jc w:val="both"/>
              <w:rPr>
                <w:rFonts w:ascii="Times New Roman" w:hAnsi="Times New Roman"/>
                <w:sz w:val="24"/>
              </w:rPr>
            </w:pPr>
          </w:p>
        </w:tc>
        <w:tc>
          <w:tcPr>
            <w:tcW w:w="567" w:type="dxa"/>
          </w:tcPr>
          <w:p w14:paraId="037EFD15" w14:textId="77777777" w:rsidR="00EE3139" w:rsidRDefault="00EE3139" w:rsidP="007503B0">
            <w:pPr>
              <w:pStyle w:val="Header"/>
              <w:jc w:val="both"/>
              <w:rPr>
                <w:rFonts w:ascii="Times New Roman" w:hAnsi="Times New Roman"/>
                <w:sz w:val="24"/>
              </w:rPr>
            </w:pPr>
          </w:p>
        </w:tc>
        <w:tc>
          <w:tcPr>
            <w:tcW w:w="567" w:type="dxa"/>
          </w:tcPr>
          <w:p w14:paraId="39BFD01E" w14:textId="77777777" w:rsidR="00EE3139" w:rsidRDefault="00EE3139" w:rsidP="007503B0">
            <w:pPr>
              <w:pStyle w:val="Header"/>
              <w:jc w:val="both"/>
              <w:rPr>
                <w:rFonts w:ascii="Times New Roman" w:hAnsi="Times New Roman"/>
                <w:sz w:val="24"/>
              </w:rPr>
            </w:pPr>
          </w:p>
        </w:tc>
        <w:tc>
          <w:tcPr>
            <w:tcW w:w="567" w:type="dxa"/>
          </w:tcPr>
          <w:p w14:paraId="0E9FDF4D" w14:textId="77777777" w:rsidR="00EE3139" w:rsidRDefault="00EE3139" w:rsidP="007503B0">
            <w:pPr>
              <w:pStyle w:val="Header"/>
              <w:jc w:val="both"/>
              <w:rPr>
                <w:rFonts w:ascii="Times New Roman" w:hAnsi="Times New Roman"/>
                <w:sz w:val="24"/>
              </w:rPr>
            </w:pPr>
          </w:p>
        </w:tc>
        <w:tc>
          <w:tcPr>
            <w:tcW w:w="567" w:type="dxa"/>
          </w:tcPr>
          <w:p w14:paraId="26463CA1" w14:textId="77777777" w:rsidR="00EE3139" w:rsidRDefault="00EE3139" w:rsidP="007503B0">
            <w:pPr>
              <w:pStyle w:val="Header"/>
              <w:jc w:val="both"/>
              <w:rPr>
                <w:rFonts w:ascii="Times New Roman" w:hAnsi="Times New Roman"/>
                <w:sz w:val="24"/>
              </w:rPr>
            </w:pPr>
          </w:p>
        </w:tc>
        <w:tc>
          <w:tcPr>
            <w:tcW w:w="567" w:type="dxa"/>
          </w:tcPr>
          <w:p w14:paraId="6F90B40B" w14:textId="77777777" w:rsidR="00EE3139" w:rsidRDefault="00EE3139" w:rsidP="007503B0">
            <w:pPr>
              <w:pStyle w:val="Header"/>
              <w:jc w:val="both"/>
              <w:rPr>
                <w:rFonts w:ascii="Times New Roman" w:hAnsi="Times New Roman"/>
                <w:sz w:val="24"/>
              </w:rPr>
            </w:pPr>
          </w:p>
        </w:tc>
        <w:tc>
          <w:tcPr>
            <w:tcW w:w="567" w:type="dxa"/>
          </w:tcPr>
          <w:p w14:paraId="1D57F5BF" w14:textId="77777777" w:rsidR="00EE3139" w:rsidRDefault="00EE3139" w:rsidP="007503B0">
            <w:pPr>
              <w:pStyle w:val="Header"/>
              <w:jc w:val="both"/>
              <w:rPr>
                <w:rFonts w:ascii="Times New Roman" w:hAnsi="Times New Roman"/>
                <w:sz w:val="24"/>
              </w:rPr>
            </w:pPr>
          </w:p>
        </w:tc>
        <w:tc>
          <w:tcPr>
            <w:tcW w:w="567" w:type="dxa"/>
          </w:tcPr>
          <w:p w14:paraId="527B5BA7" w14:textId="77777777" w:rsidR="00EE3139" w:rsidRDefault="00EE3139" w:rsidP="007503B0">
            <w:pPr>
              <w:pStyle w:val="Header"/>
              <w:jc w:val="both"/>
              <w:rPr>
                <w:rFonts w:ascii="Times New Roman" w:hAnsi="Times New Roman"/>
                <w:sz w:val="24"/>
              </w:rPr>
            </w:pPr>
          </w:p>
        </w:tc>
        <w:tc>
          <w:tcPr>
            <w:tcW w:w="426" w:type="dxa"/>
          </w:tcPr>
          <w:p w14:paraId="61780981" w14:textId="77777777" w:rsidR="00EE3139" w:rsidRDefault="00EE3139" w:rsidP="007503B0">
            <w:pPr>
              <w:pStyle w:val="Header"/>
              <w:jc w:val="both"/>
              <w:rPr>
                <w:rFonts w:ascii="Times New Roman" w:hAnsi="Times New Roman"/>
                <w:sz w:val="24"/>
              </w:rPr>
            </w:pPr>
          </w:p>
        </w:tc>
      </w:tr>
      <w:tr w:rsidR="00EE3139" w14:paraId="58C7993D" w14:textId="77777777" w:rsidTr="007503B0">
        <w:tc>
          <w:tcPr>
            <w:tcW w:w="675" w:type="dxa"/>
          </w:tcPr>
          <w:p w14:paraId="1E421C02" w14:textId="77777777" w:rsidR="00EE3139" w:rsidRDefault="00EE3139" w:rsidP="007503B0">
            <w:pPr>
              <w:pStyle w:val="Header"/>
              <w:jc w:val="both"/>
              <w:rPr>
                <w:rFonts w:ascii="Times New Roman" w:hAnsi="Times New Roman"/>
                <w:sz w:val="24"/>
              </w:rPr>
            </w:pPr>
            <w:proofErr w:type="gramStart"/>
            <w:r>
              <w:rPr>
                <w:rFonts w:ascii="Times New Roman" w:hAnsi="Times New Roman"/>
                <w:sz w:val="24"/>
              </w:rPr>
              <w:t>.ND</w:t>
            </w:r>
            <w:proofErr w:type="gramEnd"/>
          </w:p>
        </w:tc>
        <w:tc>
          <w:tcPr>
            <w:tcW w:w="3638" w:type="dxa"/>
          </w:tcPr>
          <w:p w14:paraId="69392F7F" w14:textId="77777777" w:rsidR="00EE3139" w:rsidRDefault="00EE3139" w:rsidP="007503B0">
            <w:pPr>
              <w:pStyle w:val="Header"/>
              <w:jc w:val="both"/>
              <w:rPr>
                <w:rFonts w:ascii="Times New Roman" w:hAnsi="Times New Roman"/>
                <w:sz w:val="24"/>
              </w:rPr>
            </w:pPr>
            <w:r>
              <w:rPr>
                <w:rFonts w:ascii="Times New Roman" w:hAnsi="Times New Roman"/>
                <w:sz w:val="24"/>
              </w:rPr>
              <w:t>I M PRE-FILLED SYRINGES</w:t>
            </w:r>
          </w:p>
        </w:tc>
        <w:tc>
          <w:tcPr>
            <w:tcW w:w="567" w:type="dxa"/>
          </w:tcPr>
          <w:p w14:paraId="51E012DF" w14:textId="77777777" w:rsidR="00EE3139" w:rsidRDefault="00EE3139" w:rsidP="007503B0">
            <w:pPr>
              <w:pStyle w:val="Header"/>
              <w:jc w:val="both"/>
              <w:rPr>
                <w:rFonts w:ascii="Times New Roman" w:hAnsi="Times New Roman"/>
                <w:sz w:val="24"/>
              </w:rPr>
            </w:pPr>
          </w:p>
        </w:tc>
        <w:tc>
          <w:tcPr>
            <w:tcW w:w="567" w:type="dxa"/>
          </w:tcPr>
          <w:p w14:paraId="1C40D8E5" w14:textId="77777777" w:rsidR="00EE3139" w:rsidRDefault="00EE3139" w:rsidP="007503B0">
            <w:pPr>
              <w:pStyle w:val="Header"/>
              <w:jc w:val="both"/>
              <w:rPr>
                <w:rFonts w:ascii="Times New Roman" w:hAnsi="Times New Roman"/>
                <w:sz w:val="24"/>
              </w:rPr>
            </w:pPr>
          </w:p>
        </w:tc>
        <w:tc>
          <w:tcPr>
            <w:tcW w:w="567" w:type="dxa"/>
          </w:tcPr>
          <w:p w14:paraId="7ECD8189" w14:textId="77777777" w:rsidR="00EE3139" w:rsidRDefault="00EE3139" w:rsidP="007503B0">
            <w:pPr>
              <w:pStyle w:val="Header"/>
              <w:jc w:val="both"/>
              <w:rPr>
                <w:rFonts w:ascii="Times New Roman" w:hAnsi="Times New Roman"/>
                <w:sz w:val="24"/>
              </w:rPr>
            </w:pPr>
          </w:p>
        </w:tc>
        <w:tc>
          <w:tcPr>
            <w:tcW w:w="567" w:type="dxa"/>
          </w:tcPr>
          <w:p w14:paraId="2CEF5563" w14:textId="77777777" w:rsidR="00EE3139" w:rsidRDefault="00EE3139" w:rsidP="007503B0">
            <w:pPr>
              <w:pStyle w:val="Header"/>
              <w:jc w:val="both"/>
              <w:rPr>
                <w:rFonts w:ascii="Times New Roman" w:hAnsi="Times New Roman"/>
                <w:sz w:val="24"/>
              </w:rPr>
            </w:pPr>
          </w:p>
        </w:tc>
        <w:tc>
          <w:tcPr>
            <w:tcW w:w="567" w:type="dxa"/>
          </w:tcPr>
          <w:p w14:paraId="74AB911A"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74EA7FFD" w14:textId="77777777" w:rsidR="00EE3139" w:rsidRDefault="00EE3139" w:rsidP="007503B0">
            <w:pPr>
              <w:pStyle w:val="Header"/>
              <w:jc w:val="both"/>
              <w:rPr>
                <w:rFonts w:ascii="Times New Roman" w:hAnsi="Times New Roman"/>
                <w:sz w:val="24"/>
              </w:rPr>
            </w:pPr>
            <w:r>
              <w:rPr>
                <w:rFonts w:ascii="Times New Roman" w:hAnsi="Times New Roman"/>
                <w:sz w:val="24"/>
              </w:rPr>
              <w:t>G</w:t>
            </w:r>
          </w:p>
        </w:tc>
        <w:tc>
          <w:tcPr>
            <w:tcW w:w="567" w:type="dxa"/>
          </w:tcPr>
          <w:p w14:paraId="633CFC54" w14:textId="77777777" w:rsidR="00EE3139" w:rsidRDefault="00EE3139" w:rsidP="007503B0">
            <w:pPr>
              <w:pStyle w:val="Header"/>
              <w:jc w:val="both"/>
              <w:rPr>
                <w:rFonts w:ascii="Times New Roman" w:hAnsi="Times New Roman"/>
                <w:sz w:val="24"/>
              </w:rPr>
            </w:pPr>
          </w:p>
        </w:tc>
        <w:tc>
          <w:tcPr>
            <w:tcW w:w="567" w:type="dxa"/>
          </w:tcPr>
          <w:p w14:paraId="35A90040" w14:textId="77777777" w:rsidR="00EE3139" w:rsidRDefault="00EE3139" w:rsidP="007503B0">
            <w:pPr>
              <w:pStyle w:val="Header"/>
              <w:jc w:val="both"/>
              <w:rPr>
                <w:rFonts w:ascii="Times New Roman" w:hAnsi="Times New Roman"/>
                <w:sz w:val="24"/>
              </w:rPr>
            </w:pPr>
          </w:p>
        </w:tc>
        <w:tc>
          <w:tcPr>
            <w:tcW w:w="567" w:type="dxa"/>
          </w:tcPr>
          <w:p w14:paraId="2F7B7A02" w14:textId="77777777" w:rsidR="00EE3139" w:rsidRDefault="00EE3139" w:rsidP="007503B0">
            <w:pPr>
              <w:pStyle w:val="Header"/>
              <w:jc w:val="both"/>
              <w:rPr>
                <w:rFonts w:ascii="Times New Roman" w:hAnsi="Times New Roman"/>
                <w:sz w:val="24"/>
              </w:rPr>
            </w:pPr>
          </w:p>
        </w:tc>
        <w:tc>
          <w:tcPr>
            <w:tcW w:w="567" w:type="dxa"/>
          </w:tcPr>
          <w:p w14:paraId="2F0461A4" w14:textId="77777777" w:rsidR="00EE3139" w:rsidRDefault="00EE3139" w:rsidP="007503B0">
            <w:pPr>
              <w:pStyle w:val="Header"/>
              <w:jc w:val="both"/>
              <w:rPr>
                <w:rFonts w:ascii="Times New Roman" w:hAnsi="Times New Roman"/>
                <w:sz w:val="24"/>
              </w:rPr>
            </w:pPr>
          </w:p>
        </w:tc>
        <w:tc>
          <w:tcPr>
            <w:tcW w:w="567" w:type="dxa"/>
          </w:tcPr>
          <w:p w14:paraId="56228BEC" w14:textId="77777777" w:rsidR="00EE3139" w:rsidRDefault="00EE3139" w:rsidP="007503B0">
            <w:pPr>
              <w:pStyle w:val="Header"/>
              <w:jc w:val="both"/>
              <w:rPr>
                <w:rFonts w:ascii="Times New Roman" w:hAnsi="Times New Roman"/>
                <w:sz w:val="24"/>
              </w:rPr>
            </w:pPr>
          </w:p>
        </w:tc>
        <w:tc>
          <w:tcPr>
            <w:tcW w:w="567" w:type="dxa"/>
          </w:tcPr>
          <w:p w14:paraId="065EB12F" w14:textId="77777777" w:rsidR="00EE3139" w:rsidRDefault="00EE3139" w:rsidP="007503B0">
            <w:pPr>
              <w:pStyle w:val="Header"/>
              <w:jc w:val="both"/>
              <w:rPr>
                <w:rFonts w:ascii="Times New Roman" w:hAnsi="Times New Roman"/>
                <w:sz w:val="24"/>
              </w:rPr>
            </w:pPr>
          </w:p>
        </w:tc>
        <w:tc>
          <w:tcPr>
            <w:tcW w:w="567" w:type="dxa"/>
          </w:tcPr>
          <w:p w14:paraId="79C00062" w14:textId="77777777" w:rsidR="00EE3139" w:rsidRDefault="00EE3139" w:rsidP="007503B0">
            <w:pPr>
              <w:pStyle w:val="Header"/>
              <w:jc w:val="both"/>
              <w:rPr>
                <w:rFonts w:ascii="Times New Roman" w:hAnsi="Times New Roman"/>
                <w:sz w:val="24"/>
              </w:rPr>
            </w:pPr>
          </w:p>
        </w:tc>
        <w:tc>
          <w:tcPr>
            <w:tcW w:w="567" w:type="dxa"/>
          </w:tcPr>
          <w:p w14:paraId="55DBA52A" w14:textId="77777777" w:rsidR="00EE3139" w:rsidRDefault="00EE3139" w:rsidP="007503B0">
            <w:pPr>
              <w:pStyle w:val="Header"/>
              <w:jc w:val="both"/>
              <w:rPr>
                <w:rFonts w:ascii="Times New Roman" w:hAnsi="Times New Roman"/>
                <w:sz w:val="24"/>
              </w:rPr>
            </w:pPr>
          </w:p>
        </w:tc>
        <w:tc>
          <w:tcPr>
            <w:tcW w:w="567" w:type="dxa"/>
          </w:tcPr>
          <w:p w14:paraId="665C15F2" w14:textId="77777777" w:rsidR="00EE3139" w:rsidRDefault="00EE3139" w:rsidP="007503B0">
            <w:pPr>
              <w:pStyle w:val="Header"/>
              <w:jc w:val="both"/>
              <w:rPr>
                <w:rFonts w:ascii="Times New Roman" w:hAnsi="Times New Roman"/>
                <w:sz w:val="24"/>
              </w:rPr>
            </w:pPr>
          </w:p>
        </w:tc>
        <w:tc>
          <w:tcPr>
            <w:tcW w:w="567" w:type="dxa"/>
          </w:tcPr>
          <w:p w14:paraId="75C2CF02" w14:textId="77777777" w:rsidR="00EE3139" w:rsidRDefault="00EE3139" w:rsidP="007503B0">
            <w:pPr>
              <w:pStyle w:val="Header"/>
              <w:jc w:val="both"/>
              <w:rPr>
                <w:rFonts w:ascii="Times New Roman" w:hAnsi="Times New Roman"/>
                <w:sz w:val="24"/>
              </w:rPr>
            </w:pPr>
          </w:p>
        </w:tc>
        <w:tc>
          <w:tcPr>
            <w:tcW w:w="567" w:type="dxa"/>
          </w:tcPr>
          <w:p w14:paraId="4D8C87B9" w14:textId="77777777" w:rsidR="00EE3139" w:rsidRDefault="00EE3139" w:rsidP="007503B0">
            <w:pPr>
              <w:pStyle w:val="Header"/>
              <w:jc w:val="both"/>
              <w:rPr>
                <w:rFonts w:ascii="Times New Roman" w:hAnsi="Times New Roman"/>
                <w:sz w:val="24"/>
              </w:rPr>
            </w:pPr>
          </w:p>
        </w:tc>
        <w:tc>
          <w:tcPr>
            <w:tcW w:w="426" w:type="dxa"/>
          </w:tcPr>
          <w:p w14:paraId="233F91C3" w14:textId="77777777" w:rsidR="00EE3139" w:rsidRDefault="00EE3139" w:rsidP="007503B0">
            <w:pPr>
              <w:pStyle w:val="Header"/>
              <w:jc w:val="both"/>
              <w:rPr>
                <w:rFonts w:ascii="Times New Roman" w:hAnsi="Times New Roman"/>
                <w:sz w:val="24"/>
              </w:rPr>
            </w:pPr>
          </w:p>
        </w:tc>
      </w:tr>
      <w:tr w:rsidR="00EE3139" w14:paraId="2B50D8A8" w14:textId="77777777" w:rsidTr="007503B0">
        <w:tc>
          <w:tcPr>
            <w:tcW w:w="675" w:type="dxa"/>
          </w:tcPr>
          <w:p w14:paraId="7C4EAA39" w14:textId="77777777" w:rsidR="00EE3139" w:rsidRDefault="00EE3139" w:rsidP="007503B0">
            <w:pPr>
              <w:pStyle w:val="Header"/>
              <w:jc w:val="both"/>
              <w:rPr>
                <w:rFonts w:ascii="Times New Roman" w:hAnsi="Times New Roman"/>
                <w:sz w:val="24"/>
              </w:rPr>
            </w:pPr>
          </w:p>
        </w:tc>
        <w:tc>
          <w:tcPr>
            <w:tcW w:w="3638" w:type="dxa"/>
          </w:tcPr>
          <w:p w14:paraId="70E55094" w14:textId="77777777" w:rsidR="00EE3139" w:rsidRDefault="00EE3139" w:rsidP="007503B0">
            <w:pPr>
              <w:pStyle w:val="Header"/>
              <w:jc w:val="both"/>
              <w:rPr>
                <w:rFonts w:ascii="Times New Roman" w:hAnsi="Times New Roman"/>
                <w:sz w:val="24"/>
              </w:rPr>
            </w:pPr>
          </w:p>
        </w:tc>
        <w:tc>
          <w:tcPr>
            <w:tcW w:w="567" w:type="dxa"/>
          </w:tcPr>
          <w:p w14:paraId="285131FB" w14:textId="77777777" w:rsidR="00EE3139" w:rsidRDefault="00EE3139" w:rsidP="007503B0">
            <w:pPr>
              <w:pStyle w:val="Header"/>
              <w:jc w:val="both"/>
              <w:rPr>
                <w:rFonts w:ascii="Times New Roman" w:hAnsi="Times New Roman"/>
                <w:sz w:val="24"/>
              </w:rPr>
            </w:pPr>
          </w:p>
        </w:tc>
        <w:tc>
          <w:tcPr>
            <w:tcW w:w="567" w:type="dxa"/>
          </w:tcPr>
          <w:p w14:paraId="4DF73988" w14:textId="77777777" w:rsidR="00EE3139" w:rsidRDefault="00EE3139" w:rsidP="007503B0">
            <w:pPr>
              <w:pStyle w:val="Header"/>
              <w:jc w:val="both"/>
              <w:rPr>
                <w:rFonts w:ascii="Times New Roman" w:hAnsi="Times New Roman"/>
                <w:sz w:val="24"/>
              </w:rPr>
            </w:pPr>
          </w:p>
        </w:tc>
        <w:tc>
          <w:tcPr>
            <w:tcW w:w="567" w:type="dxa"/>
          </w:tcPr>
          <w:p w14:paraId="2066FDF6" w14:textId="77777777" w:rsidR="00EE3139" w:rsidRDefault="00EE3139" w:rsidP="007503B0">
            <w:pPr>
              <w:pStyle w:val="Header"/>
              <w:jc w:val="both"/>
              <w:rPr>
                <w:rFonts w:ascii="Times New Roman" w:hAnsi="Times New Roman"/>
                <w:sz w:val="24"/>
              </w:rPr>
            </w:pPr>
          </w:p>
        </w:tc>
        <w:tc>
          <w:tcPr>
            <w:tcW w:w="567" w:type="dxa"/>
          </w:tcPr>
          <w:p w14:paraId="2A297AE5" w14:textId="77777777" w:rsidR="00EE3139" w:rsidRDefault="00EE3139" w:rsidP="007503B0">
            <w:pPr>
              <w:pStyle w:val="Header"/>
              <w:jc w:val="both"/>
              <w:rPr>
                <w:rFonts w:ascii="Times New Roman" w:hAnsi="Times New Roman"/>
                <w:sz w:val="24"/>
              </w:rPr>
            </w:pPr>
          </w:p>
        </w:tc>
        <w:tc>
          <w:tcPr>
            <w:tcW w:w="567" w:type="dxa"/>
          </w:tcPr>
          <w:p w14:paraId="145C6355" w14:textId="77777777" w:rsidR="00EE3139" w:rsidRDefault="00EE3139" w:rsidP="007503B0">
            <w:pPr>
              <w:pStyle w:val="Header"/>
              <w:jc w:val="both"/>
              <w:rPr>
                <w:rFonts w:ascii="Times New Roman" w:hAnsi="Times New Roman"/>
                <w:sz w:val="24"/>
              </w:rPr>
            </w:pPr>
          </w:p>
        </w:tc>
        <w:tc>
          <w:tcPr>
            <w:tcW w:w="567" w:type="dxa"/>
          </w:tcPr>
          <w:p w14:paraId="375B79F0" w14:textId="77777777" w:rsidR="00EE3139" w:rsidRDefault="00EE3139" w:rsidP="007503B0">
            <w:pPr>
              <w:pStyle w:val="Header"/>
              <w:jc w:val="both"/>
              <w:rPr>
                <w:rFonts w:ascii="Times New Roman" w:hAnsi="Times New Roman"/>
                <w:sz w:val="24"/>
              </w:rPr>
            </w:pPr>
          </w:p>
        </w:tc>
        <w:tc>
          <w:tcPr>
            <w:tcW w:w="567" w:type="dxa"/>
          </w:tcPr>
          <w:p w14:paraId="4B61BFA8" w14:textId="77777777" w:rsidR="00EE3139" w:rsidRDefault="00EE3139" w:rsidP="007503B0">
            <w:pPr>
              <w:pStyle w:val="Header"/>
              <w:jc w:val="both"/>
              <w:rPr>
                <w:rFonts w:ascii="Times New Roman" w:hAnsi="Times New Roman"/>
                <w:sz w:val="24"/>
              </w:rPr>
            </w:pPr>
          </w:p>
        </w:tc>
        <w:tc>
          <w:tcPr>
            <w:tcW w:w="567" w:type="dxa"/>
          </w:tcPr>
          <w:p w14:paraId="00027736" w14:textId="77777777" w:rsidR="00EE3139" w:rsidRDefault="00EE3139" w:rsidP="007503B0">
            <w:pPr>
              <w:pStyle w:val="Header"/>
              <w:jc w:val="both"/>
              <w:rPr>
                <w:rFonts w:ascii="Times New Roman" w:hAnsi="Times New Roman"/>
                <w:sz w:val="24"/>
              </w:rPr>
            </w:pPr>
          </w:p>
        </w:tc>
        <w:tc>
          <w:tcPr>
            <w:tcW w:w="567" w:type="dxa"/>
          </w:tcPr>
          <w:p w14:paraId="79A40AA9" w14:textId="77777777" w:rsidR="00EE3139" w:rsidRDefault="00EE3139" w:rsidP="007503B0">
            <w:pPr>
              <w:pStyle w:val="Header"/>
              <w:jc w:val="both"/>
              <w:rPr>
                <w:rFonts w:ascii="Times New Roman" w:hAnsi="Times New Roman"/>
                <w:sz w:val="24"/>
              </w:rPr>
            </w:pPr>
          </w:p>
        </w:tc>
        <w:tc>
          <w:tcPr>
            <w:tcW w:w="567" w:type="dxa"/>
          </w:tcPr>
          <w:p w14:paraId="2539F081" w14:textId="77777777" w:rsidR="00EE3139" w:rsidRDefault="00EE3139" w:rsidP="007503B0">
            <w:pPr>
              <w:pStyle w:val="Header"/>
              <w:jc w:val="both"/>
              <w:rPr>
                <w:rFonts w:ascii="Times New Roman" w:hAnsi="Times New Roman"/>
                <w:sz w:val="24"/>
              </w:rPr>
            </w:pPr>
          </w:p>
        </w:tc>
        <w:tc>
          <w:tcPr>
            <w:tcW w:w="567" w:type="dxa"/>
          </w:tcPr>
          <w:p w14:paraId="3ACC56E9" w14:textId="77777777" w:rsidR="00EE3139" w:rsidRDefault="00EE3139" w:rsidP="007503B0">
            <w:pPr>
              <w:pStyle w:val="Header"/>
              <w:jc w:val="both"/>
              <w:rPr>
                <w:rFonts w:ascii="Times New Roman" w:hAnsi="Times New Roman"/>
                <w:sz w:val="24"/>
              </w:rPr>
            </w:pPr>
          </w:p>
        </w:tc>
        <w:tc>
          <w:tcPr>
            <w:tcW w:w="567" w:type="dxa"/>
          </w:tcPr>
          <w:p w14:paraId="4C2EFE83" w14:textId="77777777" w:rsidR="00EE3139" w:rsidRDefault="00EE3139" w:rsidP="007503B0">
            <w:pPr>
              <w:pStyle w:val="Header"/>
              <w:jc w:val="both"/>
              <w:rPr>
                <w:rFonts w:ascii="Times New Roman" w:hAnsi="Times New Roman"/>
                <w:sz w:val="24"/>
              </w:rPr>
            </w:pPr>
          </w:p>
        </w:tc>
        <w:tc>
          <w:tcPr>
            <w:tcW w:w="567" w:type="dxa"/>
          </w:tcPr>
          <w:p w14:paraId="41E6C793" w14:textId="77777777" w:rsidR="00EE3139" w:rsidRDefault="00EE3139" w:rsidP="007503B0">
            <w:pPr>
              <w:pStyle w:val="Header"/>
              <w:jc w:val="both"/>
              <w:rPr>
                <w:rFonts w:ascii="Times New Roman" w:hAnsi="Times New Roman"/>
                <w:sz w:val="24"/>
              </w:rPr>
            </w:pPr>
          </w:p>
        </w:tc>
        <w:tc>
          <w:tcPr>
            <w:tcW w:w="567" w:type="dxa"/>
          </w:tcPr>
          <w:p w14:paraId="4D832007" w14:textId="77777777" w:rsidR="00EE3139" w:rsidRDefault="00EE3139" w:rsidP="007503B0">
            <w:pPr>
              <w:pStyle w:val="Header"/>
              <w:jc w:val="both"/>
              <w:rPr>
                <w:rFonts w:ascii="Times New Roman" w:hAnsi="Times New Roman"/>
                <w:sz w:val="24"/>
              </w:rPr>
            </w:pPr>
          </w:p>
        </w:tc>
        <w:tc>
          <w:tcPr>
            <w:tcW w:w="567" w:type="dxa"/>
          </w:tcPr>
          <w:p w14:paraId="3A708D47" w14:textId="77777777" w:rsidR="00EE3139" w:rsidRDefault="00EE3139" w:rsidP="007503B0">
            <w:pPr>
              <w:pStyle w:val="Header"/>
              <w:jc w:val="both"/>
              <w:rPr>
                <w:rFonts w:ascii="Times New Roman" w:hAnsi="Times New Roman"/>
                <w:sz w:val="24"/>
              </w:rPr>
            </w:pPr>
          </w:p>
        </w:tc>
        <w:tc>
          <w:tcPr>
            <w:tcW w:w="567" w:type="dxa"/>
          </w:tcPr>
          <w:p w14:paraId="0AE8A361" w14:textId="77777777" w:rsidR="00EE3139" w:rsidRDefault="00EE3139" w:rsidP="007503B0">
            <w:pPr>
              <w:pStyle w:val="Header"/>
              <w:jc w:val="both"/>
              <w:rPr>
                <w:rFonts w:ascii="Times New Roman" w:hAnsi="Times New Roman"/>
                <w:sz w:val="24"/>
              </w:rPr>
            </w:pPr>
          </w:p>
        </w:tc>
        <w:tc>
          <w:tcPr>
            <w:tcW w:w="567" w:type="dxa"/>
          </w:tcPr>
          <w:p w14:paraId="19D077C3" w14:textId="77777777" w:rsidR="00EE3139" w:rsidRDefault="00EE3139" w:rsidP="007503B0">
            <w:pPr>
              <w:pStyle w:val="Header"/>
              <w:jc w:val="both"/>
              <w:rPr>
                <w:rFonts w:ascii="Times New Roman" w:hAnsi="Times New Roman"/>
                <w:sz w:val="24"/>
              </w:rPr>
            </w:pPr>
          </w:p>
        </w:tc>
        <w:tc>
          <w:tcPr>
            <w:tcW w:w="426" w:type="dxa"/>
          </w:tcPr>
          <w:p w14:paraId="6D8F3E2B" w14:textId="77777777" w:rsidR="00EE3139" w:rsidRDefault="00EE3139" w:rsidP="007503B0">
            <w:pPr>
              <w:pStyle w:val="Header"/>
              <w:jc w:val="both"/>
              <w:rPr>
                <w:rFonts w:ascii="Times New Roman" w:hAnsi="Times New Roman"/>
                <w:sz w:val="24"/>
              </w:rPr>
            </w:pPr>
          </w:p>
        </w:tc>
      </w:tr>
      <w:tr w:rsidR="00EE3139" w14:paraId="7E6ABEBB" w14:textId="77777777" w:rsidTr="007503B0">
        <w:tc>
          <w:tcPr>
            <w:tcW w:w="675" w:type="dxa"/>
          </w:tcPr>
          <w:p w14:paraId="57946133" w14:textId="77777777" w:rsidR="00EE3139" w:rsidRDefault="00EE3139" w:rsidP="007503B0">
            <w:pPr>
              <w:pStyle w:val="Header"/>
              <w:jc w:val="both"/>
              <w:rPr>
                <w:rFonts w:ascii="Times New Roman" w:hAnsi="Times New Roman"/>
                <w:sz w:val="24"/>
              </w:rPr>
            </w:pPr>
            <w:r>
              <w:rPr>
                <w:rFonts w:ascii="Times New Roman" w:hAnsi="Times New Roman"/>
                <w:sz w:val="24"/>
              </w:rPr>
              <w:t>.NE</w:t>
            </w:r>
          </w:p>
        </w:tc>
        <w:tc>
          <w:tcPr>
            <w:tcW w:w="3638" w:type="dxa"/>
          </w:tcPr>
          <w:p w14:paraId="7261B5E5" w14:textId="77777777" w:rsidR="00EE3139" w:rsidRDefault="00EE3139" w:rsidP="007503B0">
            <w:pPr>
              <w:pStyle w:val="Header"/>
              <w:jc w:val="both"/>
              <w:rPr>
                <w:rFonts w:ascii="Times New Roman" w:hAnsi="Times New Roman"/>
                <w:sz w:val="24"/>
              </w:rPr>
            </w:pPr>
            <w:r>
              <w:rPr>
                <w:rFonts w:ascii="Times New Roman" w:hAnsi="Times New Roman"/>
                <w:sz w:val="24"/>
              </w:rPr>
              <w:t>S C PRE-FILLED SYRINGES</w:t>
            </w:r>
          </w:p>
        </w:tc>
        <w:tc>
          <w:tcPr>
            <w:tcW w:w="567" w:type="dxa"/>
          </w:tcPr>
          <w:p w14:paraId="298C0043" w14:textId="77777777" w:rsidR="00EE3139" w:rsidRDefault="00EE3139" w:rsidP="007503B0">
            <w:pPr>
              <w:pStyle w:val="Header"/>
              <w:jc w:val="both"/>
              <w:rPr>
                <w:rFonts w:ascii="Times New Roman" w:hAnsi="Times New Roman"/>
                <w:sz w:val="24"/>
              </w:rPr>
            </w:pPr>
          </w:p>
        </w:tc>
        <w:tc>
          <w:tcPr>
            <w:tcW w:w="567" w:type="dxa"/>
          </w:tcPr>
          <w:p w14:paraId="7AF2DDBB" w14:textId="77777777" w:rsidR="00EE3139" w:rsidRDefault="00EE3139" w:rsidP="007503B0">
            <w:pPr>
              <w:pStyle w:val="Header"/>
              <w:jc w:val="both"/>
              <w:rPr>
                <w:rFonts w:ascii="Times New Roman" w:hAnsi="Times New Roman"/>
                <w:sz w:val="24"/>
              </w:rPr>
            </w:pPr>
          </w:p>
        </w:tc>
        <w:tc>
          <w:tcPr>
            <w:tcW w:w="567" w:type="dxa"/>
          </w:tcPr>
          <w:p w14:paraId="52315581" w14:textId="77777777" w:rsidR="00EE3139" w:rsidRDefault="00EE3139" w:rsidP="007503B0">
            <w:pPr>
              <w:pStyle w:val="Header"/>
              <w:jc w:val="both"/>
              <w:rPr>
                <w:rFonts w:ascii="Times New Roman" w:hAnsi="Times New Roman"/>
                <w:sz w:val="24"/>
              </w:rPr>
            </w:pPr>
          </w:p>
        </w:tc>
        <w:tc>
          <w:tcPr>
            <w:tcW w:w="567" w:type="dxa"/>
          </w:tcPr>
          <w:p w14:paraId="49AA1865" w14:textId="77777777" w:rsidR="00EE3139" w:rsidRDefault="00EE3139" w:rsidP="007503B0">
            <w:pPr>
              <w:pStyle w:val="Header"/>
              <w:jc w:val="both"/>
              <w:rPr>
                <w:rFonts w:ascii="Times New Roman" w:hAnsi="Times New Roman"/>
                <w:sz w:val="24"/>
              </w:rPr>
            </w:pPr>
          </w:p>
        </w:tc>
        <w:tc>
          <w:tcPr>
            <w:tcW w:w="567" w:type="dxa"/>
          </w:tcPr>
          <w:p w14:paraId="1D76AF10"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6D26C084" w14:textId="77777777" w:rsidR="00EE3139" w:rsidRDefault="00EE3139" w:rsidP="007503B0">
            <w:pPr>
              <w:pStyle w:val="Header"/>
              <w:jc w:val="both"/>
              <w:rPr>
                <w:rFonts w:ascii="Times New Roman" w:hAnsi="Times New Roman"/>
                <w:sz w:val="24"/>
              </w:rPr>
            </w:pPr>
            <w:r>
              <w:rPr>
                <w:rFonts w:ascii="Times New Roman" w:hAnsi="Times New Roman"/>
                <w:sz w:val="24"/>
              </w:rPr>
              <w:t>G</w:t>
            </w:r>
          </w:p>
        </w:tc>
        <w:tc>
          <w:tcPr>
            <w:tcW w:w="567" w:type="dxa"/>
          </w:tcPr>
          <w:p w14:paraId="02B481A4" w14:textId="77777777" w:rsidR="00EE3139" w:rsidRDefault="00EE3139" w:rsidP="007503B0">
            <w:pPr>
              <w:pStyle w:val="Header"/>
              <w:jc w:val="both"/>
              <w:rPr>
                <w:rFonts w:ascii="Times New Roman" w:hAnsi="Times New Roman"/>
                <w:sz w:val="24"/>
              </w:rPr>
            </w:pPr>
          </w:p>
        </w:tc>
        <w:tc>
          <w:tcPr>
            <w:tcW w:w="567" w:type="dxa"/>
          </w:tcPr>
          <w:p w14:paraId="61DE2374" w14:textId="77777777" w:rsidR="00EE3139" w:rsidRDefault="00EE3139" w:rsidP="007503B0">
            <w:pPr>
              <w:pStyle w:val="Header"/>
              <w:jc w:val="both"/>
              <w:rPr>
                <w:rFonts w:ascii="Times New Roman" w:hAnsi="Times New Roman"/>
                <w:sz w:val="24"/>
              </w:rPr>
            </w:pPr>
          </w:p>
        </w:tc>
        <w:tc>
          <w:tcPr>
            <w:tcW w:w="567" w:type="dxa"/>
          </w:tcPr>
          <w:p w14:paraId="2202FFCC" w14:textId="77777777" w:rsidR="00EE3139" w:rsidRDefault="00EE3139" w:rsidP="007503B0">
            <w:pPr>
              <w:pStyle w:val="Header"/>
              <w:jc w:val="both"/>
              <w:rPr>
                <w:rFonts w:ascii="Times New Roman" w:hAnsi="Times New Roman"/>
                <w:sz w:val="24"/>
              </w:rPr>
            </w:pPr>
          </w:p>
        </w:tc>
        <w:tc>
          <w:tcPr>
            <w:tcW w:w="567" w:type="dxa"/>
          </w:tcPr>
          <w:p w14:paraId="681BF9BE" w14:textId="77777777" w:rsidR="00EE3139" w:rsidRDefault="00EE3139" w:rsidP="007503B0">
            <w:pPr>
              <w:pStyle w:val="Header"/>
              <w:jc w:val="both"/>
              <w:rPr>
                <w:rFonts w:ascii="Times New Roman" w:hAnsi="Times New Roman"/>
                <w:sz w:val="24"/>
              </w:rPr>
            </w:pPr>
          </w:p>
        </w:tc>
        <w:tc>
          <w:tcPr>
            <w:tcW w:w="567" w:type="dxa"/>
          </w:tcPr>
          <w:p w14:paraId="1448D68D" w14:textId="77777777" w:rsidR="00EE3139" w:rsidRDefault="00EE3139" w:rsidP="007503B0">
            <w:pPr>
              <w:pStyle w:val="Header"/>
              <w:jc w:val="both"/>
              <w:rPr>
                <w:rFonts w:ascii="Times New Roman" w:hAnsi="Times New Roman"/>
                <w:sz w:val="24"/>
              </w:rPr>
            </w:pPr>
          </w:p>
        </w:tc>
        <w:tc>
          <w:tcPr>
            <w:tcW w:w="567" w:type="dxa"/>
          </w:tcPr>
          <w:p w14:paraId="495BA19C" w14:textId="77777777" w:rsidR="00EE3139" w:rsidRDefault="00EE3139" w:rsidP="007503B0">
            <w:pPr>
              <w:pStyle w:val="Header"/>
              <w:jc w:val="both"/>
              <w:rPr>
                <w:rFonts w:ascii="Times New Roman" w:hAnsi="Times New Roman"/>
                <w:sz w:val="24"/>
              </w:rPr>
            </w:pPr>
          </w:p>
        </w:tc>
        <w:tc>
          <w:tcPr>
            <w:tcW w:w="567" w:type="dxa"/>
          </w:tcPr>
          <w:p w14:paraId="5B53B4F6" w14:textId="77777777" w:rsidR="00EE3139" w:rsidRDefault="00EE3139" w:rsidP="007503B0">
            <w:pPr>
              <w:pStyle w:val="Header"/>
              <w:jc w:val="both"/>
              <w:rPr>
                <w:rFonts w:ascii="Times New Roman" w:hAnsi="Times New Roman"/>
                <w:sz w:val="24"/>
              </w:rPr>
            </w:pPr>
          </w:p>
        </w:tc>
        <w:tc>
          <w:tcPr>
            <w:tcW w:w="567" w:type="dxa"/>
          </w:tcPr>
          <w:p w14:paraId="355232A9" w14:textId="77777777" w:rsidR="00EE3139" w:rsidRDefault="00EE3139" w:rsidP="007503B0">
            <w:pPr>
              <w:pStyle w:val="Header"/>
              <w:jc w:val="both"/>
              <w:rPr>
                <w:rFonts w:ascii="Times New Roman" w:hAnsi="Times New Roman"/>
                <w:sz w:val="24"/>
              </w:rPr>
            </w:pPr>
          </w:p>
        </w:tc>
        <w:tc>
          <w:tcPr>
            <w:tcW w:w="567" w:type="dxa"/>
          </w:tcPr>
          <w:p w14:paraId="2D6E4973" w14:textId="77777777" w:rsidR="00EE3139" w:rsidRDefault="00EE3139" w:rsidP="007503B0">
            <w:pPr>
              <w:pStyle w:val="Header"/>
              <w:jc w:val="both"/>
              <w:rPr>
                <w:rFonts w:ascii="Times New Roman" w:hAnsi="Times New Roman"/>
                <w:sz w:val="24"/>
              </w:rPr>
            </w:pPr>
          </w:p>
        </w:tc>
        <w:tc>
          <w:tcPr>
            <w:tcW w:w="567" w:type="dxa"/>
          </w:tcPr>
          <w:p w14:paraId="7B048243" w14:textId="77777777" w:rsidR="00EE3139" w:rsidRDefault="00EE3139" w:rsidP="007503B0">
            <w:pPr>
              <w:pStyle w:val="Header"/>
              <w:jc w:val="both"/>
              <w:rPr>
                <w:rFonts w:ascii="Times New Roman" w:hAnsi="Times New Roman"/>
                <w:sz w:val="24"/>
              </w:rPr>
            </w:pPr>
          </w:p>
        </w:tc>
        <w:tc>
          <w:tcPr>
            <w:tcW w:w="567" w:type="dxa"/>
          </w:tcPr>
          <w:p w14:paraId="77063B19" w14:textId="77777777" w:rsidR="00EE3139" w:rsidRDefault="00EE3139" w:rsidP="007503B0">
            <w:pPr>
              <w:pStyle w:val="Header"/>
              <w:jc w:val="both"/>
              <w:rPr>
                <w:rFonts w:ascii="Times New Roman" w:hAnsi="Times New Roman"/>
                <w:sz w:val="24"/>
              </w:rPr>
            </w:pPr>
          </w:p>
        </w:tc>
        <w:tc>
          <w:tcPr>
            <w:tcW w:w="426" w:type="dxa"/>
          </w:tcPr>
          <w:p w14:paraId="45162A8A" w14:textId="77777777" w:rsidR="00EE3139" w:rsidRDefault="00EE3139" w:rsidP="007503B0">
            <w:pPr>
              <w:pStyle w:val="Header"/>
              <w:jc w:val="both"/>
              <w:rPr>
                <w:rFonts w:ascii="Times New Roman" w:hAnsi="Times New Roman"/>
                <w:sz w:val="24"/>
              </w:rPr>
            </w:pPr>
          </w:p>
        </w:tc>
      </w:tr>
      <w:tr w:rsidR="00EE3139" w14:paraId="20EC6108" w14:textId="77777777" w:rsidTr="007503B0">
        <w:tc>
          <w:tcPr>
            <w:tcW w:w="675" w:type="dxa"/>
          </w:tcPr>
          <w:p w14:paraId="6023FA87" w14:textId="77777777" w:rsidR="00EE3139" w:rsidRDefault="00EE3139" w:rsidP="007503B0">
            <w:pPr>
              <w:pStyle w:val="Header"/>
              <w:jc w:val="both"/>
              <w:rPr>
                <w:rFonts w:ascii="Times New Roman" w:hAnsi="Times New Roman"/>
                <w:sz w:val="24"/>
              </w:rPr>
            </w:pPr>
          </w:p>
        </w:tc>
        <w:tc>
          <w:tcPr>
            <w:tcW w:w="3638" w:type="dxa"/>
          </w:tcPr>
          <w:p w14:paraId="5F4EEAC7" w14:textId="77777777" w:rsidR="00EE3139" w:rsidRDefault="00EE3139" w:rsidP="007503B0">
            <w:pPr>
              <w:pStyle w:val="Header"/>
              <w:jc w:val="both"/>
              <w:rPr>
                <w:rFonts w:ascii="Times New Roman" w:hAnsi="Times New Roman"/>
                <w:sz w:val="24"/>
              </w:rPr>
            </w:pPr>
          </w:p>
        </w:tc>
        <w:tc>
          <w:tcPr>
            <w:tcW w:w="567" w:type="dxa"/>
          </w:tcPr>
          <w:p w14:paraId="7191B70C" w14:textId="77777777" w:rsidR="00EE3139" w:rsidRDefault="00EE3139" w:rsidP="007503B0">
            <w:pPr>
              <w:pStyle w:val="Header"/>
              <w:jc w:val="both"/>
              <w:rPr>
                <w:rFonts w:ascii="Times New Roman" w:hAnsi="Times New Roman"/>
                <w:sz w:val="24"/>
              </w:rPr>
            </w:pPr>
          </w:p>
        </w:tc>
        <w:tc>
          <w:tcPr>
            <w:tcW w:w="567" w:type="dxa"/>
          </w:tcPr>
          <w:p w14:paraId="7E2830A1" w14:textId="77777777" w:rsidR="00EE3139" w:rsidRDefault="00EE3139" w:rsidP="007503B0">
            <w:pPr>
              <w:pStyle w:val="Header"/>
              <w:jc w:val="both"/>
              <w:rPr>
                <w:rFonts w:ascii="Times New Roman" w:hAnsi="Times New Roman"/>
                <w:sz w:val="24"/>
              </w:rPr>
            </w:pPr>
          </w:p>
        </w:tc>
        <w:tc>
          <w:tcPr>
            <w:tcW w:w="567" w:type="dxa"/>
          </w:tcPr>
          <w:p w14:paraId="66DE98A2" w14:textId="77777777" w:rsidR="00EE3139" w:rsidRDefault="00EE3139" w:rsidP="007503B0">
            <w:pPr>
              <w:pStyle w:val="Header"/>
              <w:jc w:val="both"/>
              <w:rPr>
                <w:rFonts w:ascii="Times New Roman" w:hAnsi="Times New Roman"/>
                <w:sz w:val="24"/>
              </w:rPr>
            </w:pPr>
          </w:p>
        </w:tc>
        <w:tc>
          <w:tcPr>
            <w:tcW w:w="567" w:type="dxa"/>
          </w:tcPr>
          <w:p w14:paraId="04925A58" w14:textId="77777777" w:rsidR="00EE3139" w:rsidRDefault="00EE3139" w:rsidP="007503B0">
            <w:pPr>
              <w:pStyle w:val="Header"/>
              <w:jc w:val="both"/>
              <w:rPr>
                <w:rFonts w:ascii="Times New Roman" w:hAnsi="Times New Roman"/>
                <w:sz w:val="24"/>
              </w:rPr>
            </w:pPr>
          </w:p>
        </w:tc>
        <w:tc>
          <w:tcPr>
            <w:tcW w:w="567" w:type="dxa"/>
          </w:tcPr>
          <w:p w14:paraId="7DA08D20" w14:textId="77777777" w:rsidR="00EE3139" w:rsidRDefault="00EE3139" w:rsidP="007503B0">
            <w:pPr>
              <w:pStyle w:val="Header"/>
              <w:jc w:val="both"/>
              <w:rPr>
                <w:rFonts w:ascii="Times New Roman" w:hAnsi="Times New Roman"/>
                <w:sz w:val="24"/>
              </w:rPr>
            </w:pPr>
          </w:p>
        </w:tc>
        <w:tc>
          <w:tcPr>
            <w:tcW w:w="567" w:type="dxa"/>
          </w:tcPr>
          <w:p w14:paraId="1352F672" w14:textId="77777777" w:rsidR="00EE3139" w:rsidRDefault="00EE3139" w:rsidP="007503B0">
            <w:pPr>
              <w:pStyle w:val="Header"/>
              <w:jc w:val="both"/>
              <w:rPr>
                <w:rFonts w:ascii="Times New Roman" w:hAnsi="Times New Roman"/>
                <w:sz w:val="24"/>
              </w:rPr>
            </w:pPr>
          </w:p>
        </w:tc>
        <w:tc>
          <w:tcPr>
            <w:tcW w:w="567" w:type="dxa"/>
          </w:tcPr>
          <w:p w14:paraId="70C52397" w14:textId="77777777" w:rsidR="00EE3139" w:rsidRDefault="00EE3139" w:rsidP="007503B0">
            <w:pPr>
              <w:pStyle w:val="Header"/>
              <w:jc w:val="both"/>
              <w:rPr>
                <w:rFonts w:ascii="Times New Roman" w:hAnsi="Times New Roman"/>
                <w:sz w:val="24"/>
              </w:rPr>
            </w:pPr>
          </w:p>
        </w:tc>
        <w:tc>
          <w:tcPr>
            <w:tcW w:w="567" w:type="dxa"/>
          </w:tcPr>
          <w:p w14:paraId="55F35030" w14:textId="77777777" w:rsidR="00EE3139" w:rsidRDefault="00EE3139" w:rsidP="007503B0">
            <w:pPr>
              <w:pStyle w:val="Header"/>
              <w:jc w:val="both"/>
              <w:rPr>
                <w:rFonts w:ascii="Times New Roman" w:hAnsi="Times New Roman"/>
                <w:sz w:val="24"/>
              </w:rPr>
            </w:pPr>
          </w:p>
        </w:tc>
        <w:tc>
          <w:tcPr>
            <w:tcW w:w="567" w:type="dxa"/>
          </w:tcPr>
          <w:p w14:paraId="725836D9" w14:textId="77777777" w:rsidR="00EE3139" w:rsidRDefault="00EE3139" w:rsidP="007503B0">
            <w:pPr>
              <w:pStyle w:val="Header"/>
              <w:jc w:val="both"/>
              <w:rPr>
                <w:rFonts w:ascii="Times New Roman" w:hAnsi="Times New Roman"/>
                <w:sz w:val="24"/>
              </w:rPr>
            </w:pPr>
          </w:p>
        </w:tc>
        <w:tc>
          <w:tcPr>
            <w:tcW w:w="567" w:type="dxa"/>
          </w:tcPr>
          <w:p w14:paraId="3D3D14E0" w14:textId="77777777" w:rsidR="00EE3139" w:rsidRDefault="00EE3139" w:rsidP="007503B0">
            <w:pPr>
              <w:pStyle w:val="Header"/>
              <w:jc w:val="both"/>
              <w:rPr>
                <w:rFonts w:ascii="Times New Roman" w:hAnsi="Times New Roman"/>
                <w:sz w:val="24"/>
              </w:rPr>
            </w:pPr>
          </w:p>
        </w:tc>
        <w:tc>
          <w:tcPr>
            <w:tcW w:w="567" w:type="dxa"/>
          </w:tcPr>
          <w:p w14:paraId="6B569A88" w14:textId="77777777" w:rsidR="00EE3139" w:rsidRDefault="00EE3139" w:rsidP="007503B0">
            <w:pPr>
              <w:pStyle w:val="Header"/>
              <w:jc w:val="both"/>
              <w:rPr>
                <w:rFonts w:ascii="Times New Roman" w:hAnsi="Times New Roman"/>
                <w:sz w:val="24"/>
              </w:rPr>
            </w:pPr>
          </w:p>
        </w:tc>
        <w:tc>
          <w:tcPr>
            <w:tcW w:w="567" w:type="dxa"/>
          </w:tcPr>
          <w:p w14:paraId="74734658" w14:textId="77777777" w:rsidR="00EE3139" w:rsidRDefault="00EE3139" w:rsidP="007503B0">
            <w:pPr>
              <w:pStyle w:val="Header"/>
              <w:jc w:val="both"/>
              <w:rPr>
                <w:rFonts w:ascii="Times New Roman" w:hAnsi="Times New Roman"/>
                <w:sz w:val="24"/>
              </w:rPr>
            </w:pPr>
          </w:p>
        </w:tc>
        <w:tc>
          <w:tcPr>
            <w:tcW w:w="567" w:type="dxa"/>
          </w:tcPr>
          <w:p w14:paraId="055E9063" w14:textId="77777777" w:rsidR="00EE3139" w:rsidRDefault="00EE3139" w:rsidP="007503B0">
            <w:pPr>
              <w:pStyle w:val="Header"/>
              <w:jc w:val="both"/>
              <w:rPr>
                <w:rFonts w:ascii="Times New Roman" w:hAnsi="Times New Roman"/>
                <w:sz w:val="24"/>
              </w:rPr>
            </w:pPr>
          </w:p>
        </w:tc>
        <w:tc>
          <w:tcPr>
            <w:tcW w:w="567" w:type="dxa"/>
          </w:tcPr>
          <w:p w14:paraId="17D5E788" w14:textId="77777777" w:rsidR="00EE3139" w:rsidRDefault="00EE3139" w:rsidP="007503B0">
            <w:pPr>
              <w:pStyle w:val="Header"/>
              <w:jc w:val="both"/>
              <w:rPr>
                <w:rFonts w:ascii="Times New Roman" w:hAnsi="Times New Roman"/>
                <w:sz w:val="24"/>
              </w:rPr>
            </w:pPr>
          </w:p>
        </w:tc>
        <w:tc>
          <w:tcPr>
            <w:tcW w:w="567" w:type="dxa"/>
          </w:tcPr>
          <w:p w14:paraId="041FFD6A" w14:textId="77777777" w:rsidR="00EE3139" w:rsidRDefault="00EE3139" w:rsidP="007503B0">
            <w:pPr>
              <w:pStyle w:val="Header"/>
              <w:jc w:val="both"/>
              <w:rPr>
                <w:rFonts w:ascii="Times New Roman" w:hAnsi="Times New Roman"/>
                <w:sz w:val="24"/>
              </w:rPr>
            </w:pPr>
          </w:p>
        </w:tc>
        <w:tc>
          <w:tcPr>
            <w:tcW w:w="567" w:type="dxa"/>
          </w:tcPr>
          <w:p w14:paraId="5A49770A" w14:textId="77777777" w:rsidR="00EE3139" w:rsidRDefault="00EE3139" w:rsidP="007503B0">
            <w:pPr>
              <w:pStyle w:val="Header"/>
              <w:jc w:val="both"/>
              <w:rPr>
                <w:rFonts w:ascii="Times New Roman" w:hAnsi="Times New Roman"/>
                <w:sz w:val="24"/>
              </w:rPr>
            </w:pPr>
          </w:p>
        </w:tc>
        <w:tc>
          <w:tcPr>
            <w:tcW w:w="567" w:type="dxa"/>
          </w:tcPr>
          <w:p w14:paraId="4F68A8ED" w14:textId="77777777" w:rsidR="00EE3139" w:rsidRDefault="00EE3139" w:rsidP="007503B0">
            <w:pPr>
              <w:pStyle w:val="Header"/>
              <w:jc w:val="both"/>
              <w:rPr>
                <w:rFonts w:ascii="Times New Roman" w:hAnsi="Times New Roman"/>
                <w:sz w:val="24"/>
              </w:rPr>
            </w:pPr>
          </w:p>
        </w:tc>
        <w:tc>
          <w:tcPr>
            <w:tcW w:w="426" w:type="dxa"/>
          </w:tcPr>
          <w:p w14:paraId="7D257452" w14:textId="77777777" w:rsidR="00EE3139" w:rsidRDefault="00EE3139" w:rsidP="007503B0">
            <w:pPr>
              <w:pStyle w:val="Header"/>
              <w:jc w:val="both"/>
              <w:rPr>
                <w:rFonts w:ascii="Times New Roman" w:hAnsi="Times New Roman"/>
                <w:sz w:val="24"/>
              </w:rPr>
            </w:pPr>
          </w:p>
        </w:tc>
      </w:tr>
      <w:tr w:rsidR="00EE3139" w14:paraId="465F558F" w14:textId="77777777" w:rsidTr="007503B0">
        <w:tc>
          <w:tcPr>
            <w:tcW w:w="675" w:type="dxa"/>
          </w:tcPr>
          <w:p w14:paraId="27533178" w14:textId="77777777" w:rsidR="00EE3139" w:rsidRPr="005E3F15" w:rsidRDefault="00EE3139" w:rsidP="007503B0">
            <w:pPr>
              <w:pStyle w:val="Header"/>
              <w:jc w:val="both"/>
              <w:rPr>
                <w:rFonts w:ascii="Times New Roman" w:hAnsi="Times New Roman"/>
                <w:sz w:val="24"/>
              </w:rPr>
            </w:pPr>
            <w:r w:rsidRPr="005E3F15">
              <w:rPr>
                <w:rFonts w:ascii="Times New Roman" w:hAnsi="Times New Roman"/>
                <w:sz w:val="24"/>
              </w:rPr>
              <w:t>.NF</w:t>
            </w:r>
          </w:p>
        </w:tc>
        <w:tc>
          <w:tcPr>
            <w:tcW w:w="3638" w:type="dxa"/>
          </w:tcPr>
          <w:p w14:paraId="3D9D9FF6" w14:textId="77777777" w:rsidR="00EE3139" w:rsidRPr="005E3F15" w:rsidRDefault="00EE3139" w:rsidP="007503B0">
            <w:pPr>
              <w:pStyle w:val="Header"/>
              <w:jc w:val="both"/>
              <w:rPr>
                <w:rFonts w:ascii="Times New Roman" w:hAnsi="Times New Roman"/>
                <w:sz w:val="24"/>
              </w:rPr>
            </w:pPr>
            <w:r w:rsidRPr="005E3F15">
              <w:rPr>
                <w:rFonts w:ascii="Times New Roman" w:hAnsi="Times New Roman"/>
                <w:sz w:val="24"/>
              </w:rPr>
              <w:t>INTRADERMAL PRE-FILLED SYRINGES</w:t>
            </w:r>
          </w:p>
        </w:tc>
        <w:tc>
          <w:tcPr>
            <w:tcW w:w="567" w:type="dxa"/>
          </w:tcPr>
          <w:p w14:paraId="630E7243" w14:textId="77777777" w:rsidR="00EE3139" w:rsidRPr="005E3F15" w:rsidRDefault="00EE3139" w:rsidP="007503B0">
            <w:pPr>
              <w:pStyle w:val="Header"/>
              <w:jc w:val="both"/>
              <w:rPr>
                <w:rFonts w:ascii="Times New Roman" w:hAnsi="Times New Roman"/>
                <w:sz w:val="24"/>
              </w:rPr>
            </w:pPr>
          </w:p>
        </w:tc>
        <w:tc>
          <w:tcPr>
            <w:tcW w:w="567" w:type="dxa"/>
          </w:tcPr>
          <w:p w14:paraId="3C4262A3" w14:textId="77777777" w:rsidR="00EE3139" w:rsidRPr="005E3F15" w:rsidRDefault="00EE3139" w:rsidP="007503B0">
            <w:pPr>
              <w:pStyle w:val="Header"/>
              <w:jc w:val="both"/>
              <w:rPr>
                <w:rFonts w:ascii="Times New Roman" w:hAnsi="Times New Roman"/>
                <w:sz w:val="24"/>
              </w:rPr>
            </w:pPr>
          </w:p>
        </w:tc>
        <w:tc>
          <w:tcPr>
            <w:tcW w:w="567" w:type="dxa"/>
          </w:tcPr>
          <w:p w14:paraId="59CEC913" w14:textId="77777777" w:rsidR="00EE3139" w:rsidRPr="005E3F15" w:rsidRDefault="00EE3139" w:rsidP="007503B0">
            <w:pPr>
              <w:pStyle w:val="Header"/>
              <w:jc w:val="both"/>
              <w:rPr>
                <w:rFonts w:ascii="Times New Roman" w:hAnsi="Times New Roman"/>
                <w:sz w:val="24"/>
              </w:rPr>
            </w:pPr>
          </w:p>
        </w:tc>
        <w:tc>
          <w:tcPr>
            <w:tcW w:w="567" w:type="dxa"/>
          </w:tcPr>
          <w:p w14:paraId="6D04D124" w14:textId="77777777" w:rsidR="00EE3139" w:rsidRPr="005E3F15" w:rsidRDefault="00EE3139" w:rsidP="007503B0">
            <w:pPr>
              <w:pStyle w:val="Header"/>
              <w:jc w:val="both"/>
              <w:rPr>
                <w:rFonts w:ascii="Times New Roman" w:hAnsi="Times New Roman"/>
                <w:sz w:val="24"/>
              </w:rPr>
            </w:pPr>
          </w:p>
        </w:tc>
        <w:tc>
          <w:tcPr>
            <w:tcW w:w="567" w:type="dxa"/>
          </w:tcPr>
          <w:p w14:paraId="6CD839DA" w14:textId="77777777" w:rsidR="00EE3139" w:rsidRPr="005E3F15" w:rsidRDefault="00EE3139" w:rsidP="007503B0">
            <w:pPr>
              <w:pStyle w:val="Header"/>
              <w:jc w:val="both"/>
              <w:rPr>
                <w:rFonts w:ascii="Times New Roman" w:hAnsi="Times New Roman"/>
                <w:sz w:val="24"/>
              </w:rPr>
            </w:pPr>
            <w:r w:rsidRPr="005E3F15">
              <w:rPr>
                <w:rFonts w:ascii="Times New Roman" w:hAnsi="Times New Roman"/>
                <w:sz w:val="24"/>
              </w:rPr>
              <w:t>F</w:t>
            </w:r>
          </w:p>
        </w:tc>
        <w:tc>
          <w:tcPr>
            <w:tcW w:w="567" w:type="dxa"/>
          </w:tcPr>
          <w:p w14:paraId="3E305010" w14:textId="77777777" w:rsidR="00EE3139" w:rsidRPr="005E3F15" w:rsidRDefault="00EE3139" w:rsidP="007503B0">
            <w:pPr>
              <w:pStyle w:val="Header"/>
              <w:jc w:val="both"/>
              <w:rPr>
                <w:rFonts w:ascii="Times New Roman" w:hAnsi="Times New Roman"/>
                <w:sz w:val="24"/>
              </w:rPr>
            </w:pPr>
          </w:p>
        </w:tc>
        <w:tc>
          <w:tcPr>
            <w:tcW w:w="567" w:type="dxa"/>
          </w:tcPr>
          <w:p w14:paraId="5E7C56FE" w14:textId="77777777" w:rsidR="00EE3139" w:rsidRPr="005E3F15" w:rsidRDefault="00EE3139" w:rsidP="007503B0">
            <w:pPr>
              <w:pStyle w:val="Header"/>
              <w:jc w:val="both"/>
              <w:rPr>
                <w:rFonts w:ascii="Times New Roman" w:hAnsi="Times New Roman"/>
                <w:sz w:val="24"/>
              </w:rPr>
            </w:pPr>
          </w:p>
        </w:tc>
        <w:tc>
          <w:tcPr>
            <w:tcW w:w="567" w:type="dxa"/>
          </w:tcPr>
          <w:p w14:paraId="63223EAA" w14:textId="77777777" w:rsidR="00EE3139" w:rsidRPr="005E3F15" w:rsidRDefault="00EE3139" w:rsidP="007503B0">
            <w:pPr>
              <w:pStyle w:val="Header"/>
              <w:jc w:val="both"/>
              <w:rPr>
                <w:rFonts w:ascii="Times New Roman" w:hAnsi="Times New Roman"/>
                <w:sz w:val="24"/>
              </w:rPr>
            </w:pPr>
          </w:p>
        </w:tc>
        <w:tc>
          <w:tcPr>
            <w:tcW w:w="567" w:type="dxa"/>
          </w:tcPr>
          <w:p w14:paraId="33CAEB48" w14:textId="77777777" w:rsidR="00EE3139" w:rsidRPr="005E3F15" w:rsidRDefault="00EE3139" w:rsidP="007503B0">
            <w:pPr>
              <w:pStyle w:val="Header"/>
              <w:jc w:val="both"/>
              <w:rPr>
                <w:rFonts w:ascii="Times New Roman" w:hAnsi="Times New Roman"/>
                <w:sz w:val="24"/>
              </w:rPr>
            </w:pPr>
          </w:p>
        </w:tc>
        <w:tc>
          <w:tcPr>
            <w:tcW w:w="567" w:type="dxa"/>
          </w:tcPr>
          <w:p w14:paraId="0AB0F5BD" w14:textId="77777777" w:rsidR="00EE3139" w:rsidRPr="005E3F15" w:rsidRDefault="00EE3139" w:rsidP="007503B0">
            <w:pPr>
              <w:pStyle w:val="Header"/>
              <w:jc w:val="both"/>
              <w:rPr>
                <w:rFonts w:ascii="Times New Roman" w:hAnsi="Times New Roman"/>
                <w:sz w:val="24"/>
              </w:rPr>
            </w:pPr>
          </w:p>
        </w:tc>
        <w:tc>
          <w:tcPr>
            <w:tcW w:w="567" w:type="dxa"/>
          </w:tcPr>
          <w:p w14:paraId="41CFF933" w14:textId="77777777" w:rsidR="00EE3139" w:rsidRDefault="00EE3139" w:rsidP="007503B0">
            <w:pPr>
              <w:pStyle w:val="Header"/>
              <w:jc w:val="both"/>
              <w:rPr>
                <w:rFonts w:ascii="Times New Roman" w:hAnsi="Times New Roman"/>
                <w:sz w:val="24"/>
              </w:rPr>
            </w:pPr>
            <w:r w:rsidRPr="005E3F15">
              <w:rPr>
                <w:rFonts w:ascii="Times New Roman" w:hAnsi="Times New Roman"/>
                <w:sz w:val="24"/>
              </w:rPr>
              <w:t>M</w:t>
            </w:r>
          </w:p>
        </w:tc>
        <w:tc>
          <w:tcPr>
            <w:tcW w:w="567" w:type="dxa"/>
          </w:tcPr>
          <w:p w14:paraId="6297F371" w14:textId="77777777" w:rsidR="00EE3139" w:rsidRDefault="00EE3139" w:rsidP="007503B0">
            <w:pPr>
              <w:pStyle w:val="Header"/>
              <w:jc w:val="both"/>
              <w:rPr>
                <w:rFonts w:ascii="Times New Roman" w:hAnsi="Times New Roman"/>
                <w:sz w:val="24"/>
              </w:rPr>
            </w:pPr>
          </w:p>
        </w:tc>
        <w:tc>
          <w:tcPr>
            <w:tcW w:w="567" w:type="dxa"/>
          </w:tcPr>
          <w:p w14:paraId="7A630EB0" w14:textId="77777777" w:rsidR="00EE3139" w:rsidRDefault="00EE3139" w:rsidP="007503B0">
            <w:pPr>
              <w:pStyle w:val="Header"/>
              <w:jc w:val="both"/>
              <w:rPr>
                <w:rFonts w:ascii="Times New Roman" w:hAnsi="Times New Roman"/>
                <w:sz w:val="24"/>
              </w:rPr>
            </w:pPr>
          </w:p>
        </w:tc>
        <w:tc>
          <w:tcPr>
            <w:tcW w:w="567" w:type="dxa"/>
          </w:tcPr>
          <w:p w14:paraId="45377192" w14:textId="77777777" w:rsidR="00EE3139" w:rsidRDefault="00EE3139" w:rsidP="007503B0">
            <w:pPr>
              <w:pStyle w:val="Header"/>
              <w:jc w:val="both"/>
              <w:rPr>
                <w:rFonts w:ascii="Times New Roman" w:hAnsi="Times New Roman"/>
                <w:sz w:val="24"/>
              </w:rPr>
            </w:pPr>
          </w:p>
        </w:tc>
        <w:tc>
          <w:tcPr>
            <w:tcW w:w="567" w:type="dxa"/>
          </w:tcPr>
          <w:p w14:paraId="7B0CBCC9" w14:textId="77777777" w:rsidR="00EE3139" w:rsidRDefault="00EE3139" w:rsidP="007503B0">
            <w:pPr>
              <w:pStyle w:val="Header"/>
              <w:jc w:val="both"/>
              <w:rPr>
                <w:rFonts w:ascii="Times New Roman" w:hAnsi="Times New Roman"/>
                <w:sz w:val="24"/>
              </w:rPr>
            </w:pPr>
          </w:p>
        </w:tc>
        <w:tc>
          <w:tcPr>
            <w:tcW w:w="567" w:type="dxa"/>
          </w:tcPr>
          <w:p w14:paraId="32B3678D" w14:textId="77777777" w:rsidR="00EE3139" w:rsidRDefault="00EE3139" w:rsidP="007503B0">
            <w:pPr>
              <w:pStyle w:val="Header"/>
              <w:jc w:val="both"/>
              <w:rPr>
                <w:rFonts w:ascii="Times New Roman" w:hAnsi="Times New Roman"/>
                <w:sz w:val="24"/>
              </w:rPr>
            </w:pPr>
          </w:p>
        </w:tc>
        <w:tc>
          <w:tcPr>
            <w:tcW w:w="567" w:type="dxa"/>
          </w:tcPr>
          <w:p w14:paraId="279861DE" w14:textId="77777777" w:rsidR="00EE3139" w:rsidRDefault="00EE3139" w:rsidP="007503B0">
            <w:pPr>
              <w:pStyle w:val="Header"/>
              <w:jc w:val="both"/>
              <w:rPr>
                <w:rFonts w:ascii="Times New Roman" w:hAnsi="Times New Roman"/>
                <w:sz w:val="24"/>
              </w:rPr>
            </w:pPr>
          </w:p>
        </w:tc>
        <w:tc>
          <w:tcPr>
            <w:tcW w:w="426" w:type="dxa"/>
          </w:tcPr>
          <w:p w14:paraId="1BEF4CBB" w14:textId="77777777" w:rsidR="00EE3139" w:rsidRDefault="00EE3139" w:rsidP="007503B0">
            <w:pPr>
              <w:pStyle w:val="Header"/>
              <w:jc w:val="both"/>
              <w:rPr>
                <w:rFonts w:ascii="Times New Roman" w:hAnsi="Times New Roman"/>
                <w:sz w:val="24"/>
              </w:rPr>
            </w:pPr>
          </w:p>
        </w:tc>
      </w:tr>
      <w:tr w:rsidR="00EE3139" w14:paraId="67057DD1" w14:textId="77777777" w:rsidTr="007503B0">
        <w:tc>
          <w:tcPr>
            <w:tcW w:w="675" w:type="dxa"/>
          </w:tcPr>
          <w:p w14:paraId="52622E8F" w14:textId="77777777" w:rsidR="00EE3139" w:rsidRPr="00E916B1" w:rsidRDefault="00EE3139" w:rsidP="007503B0">
            <w:pPr>
              <w:pStyle w:val="Header"/>
              <w:jc w:val="both"/>
              <w:rPr>
                <w:rFonts w:ascii="Times New Roman" w:hAnsi="Times New Roman"/>
                <w:sz w:val="24"/>
              </w:rPr>
            </w:pPr>
          </w:p>
        </w:tc>
        <w:tc>
          <w:tcPr>
            <w:tcW w:w="3638" w:type="dxa"/>
          </w:tcPr>
          <w:p w14:paraId="1BA0F519" w14:textId="77777777" w:rsidR="00EE3139" w:rsidRPr="00E916B1" w:rsidRDefault="00EE3139" w:rsidP="007503B0">
            <w:pPr>
              <w:pStyle w:val="Header"/>
              <w:jc w:val="both"/>
              <w:rPr>
                <w:rFonts w:ascii="Times New Roman" w:hAnsi="Times New Roman"/>
                <w:sz w:val="24"/>
              </w:rPr>
            </w:pPr>
          </w:p>
        </w:tc>
        <w:tc>
          <w:tcPr>
            <w:tcW w:w="567" w:type="dxa"/>
          </w:tcPr>
          <w:p w14:paraId="08E78F0F" w14:textId="77777777" w:rsidR="00EE3139" w:rsidRPr="00E916B1" w:rsidRDefault="00EE3139" w:rsidP="007503B0">
            <w:pPr>
              <w:pStyle w:val="Header"/>
              <w:jc w:val="both"/>
              <w:rPr>
                <w:rFonts w:ascii="Times New Roman" w:hAnsi="Times New Roman"/>
                <w:sz w:val="24"/>
              </w:rPr>
            </w:pPr>
          </w:p>
        </w:tc>
        <w:tc>
          <w:tcPr>
            <w:tcW w:w="567" w:type="dxa"/>
          </w:tcPr>
          <w:p w14:paraId="3667F729" w14:textId="77777777" w:rsidR="00EE3139" w:rsidRPr="00E916B1" w:rsidRDefault="00EE3139" w:rsidP="007503B0">
            <w:pPr>
              <w:pStyle w:val="Header"/>
              <w:jc w:val="both"/>
              <w:rPr>
                <w:rFonts w:ascii="Times New Roman" w:hAnsi="Times New Roman"/>
                <w:sz w:val="24"/>
              </w:rPr>
            </w:pPr>
          </w:p>
        </w:tc>
        <w:tc>
          <w:tcPr>
            <w:tcW w:w="567" w:type="dxa"/>
          </w:tcPr>
          <w:p w14:paraId="4D81A906" w14:textId="77777777" w:rsidR="00EE3139" w:rsidRPr="00E916B1" w:rsidRDefault="00EE3139" w:rsidP="007503B0">
            <w:pPr>
              <w:pStyle w:val="Header"/>
              <w:jc w:val="both"/>
              <w:rPr>
                <w:rFonts w:ascii="Times New Roman" w:hAnsi="Times New Roman"/>
                <w:sz w:val="24"/>
              </w:rPr>
            </w:pPr>
          </w:p>
        </w:tc>
        <w:tc>
          <w:tcPr>
            <w:tcW w:w="567" w:type="dxa"/>
          </w:tcPr>
          <w:p w14:paraId="023E2FD0" w14:textId="77777777" w:rsidR="00EE3139" w:rsidRPr="00E916B1" w:rsidRDefault="00EE3139" w:rsidP="007503B0">
            <w:pPr>
              <w:pStyle w:val="Header"/>
              <w:jc w:val="both"/>
              <w:rPr>
                <w:rFonts w:ascii="Times New Roman" w:hAnsi="Times New Roman"/>
                <w:sz w:val="24"/>
              </w:rPr>
            </w:pPr>
          </w:p>
        </w:tc>
        <w:tc>
          <w:tcPr>
            <w:tcW w:w="567" w:type="dxa"/>
          </w:tcPr>
          <w:p w14:paraId="26BCEFDE" w14:textId="77777777" w:rsidR="00EE3139" w:rsidRPr="00E916B1" w:rsidRDefault="00EE3139" w:rsidP="007503B0">
            <w:pPr>
              <w:pStyle w:val="Header"/>
              <w:jc w:val="both"/>
              <w:rPr>
                <w:rFonts w:ascii="Times New Roman" w:hAnsi="Times New Roman"/>
                <w:sz w:val="24"/>
              </w:rPr>
            </w:pPr>
          </w:p>
        </w:tc>
        <w:tc>
          <w:tcPr>
            <w:tcW w:w="567" w:type="dxa"/>
          </w:tcPr>
          <w:p w14:paraId="394ADF0F" w14:textId="77777777" w:rsidR="00EE3139" w:rsidRPr="00E916B1" w:rsidRDefault="00EE3139" w:rsidP="007503B0">
            <w:pPr>
              <w:pStyle w:val="Header"/>
              <w:jc w:val="both"/>
              <w:rPr>
                <w:rFonts w:ascii="Times New Roman" w:hAnsi="Times New Roman"/>
                <w:sz w:val="24"/>
              </w:rPr>
            </w:pPr>
          </w:p>
        </w:tc>
        <w:tc>
          <w:tcPr>
            <w:tcW w:w="567" w:type="dxa"/>
          </w:tcPr>
          <w:p w14:paraId="085C10E7" w14:textId="77777777" w:rsidR="00EE3139" w:rsidRDefault="00EE3139" w:rsidP="007503B0">
            <w:pPr>
              <w:pStyle w:val="Header"/>
              <w:jc w:val="both"/>
              <w:rPr>
                <w:rFonts w:ascii="Times New Roman" w:hAnsi="Times New Roman"/>
                <w:sz w:val="24"/>
              </w:rPr>
            </w:pPr>
          </w:p>
        </w:tc>
        <w:tc>
          <w:tcPr>
            <w:tcW w:w="567" w:type="dxa"/>
          </w:tcPr>
          <w:p w14:paraId="4F012836" w14:textId="77777777" w:rsidR="00EE3139" w:rsidRDefault="00EE3139" w:rsidP="007503B0">
            <w:pPr>
              <w:pStyle w:val="Header"/>
              <w:jc w:val="both"/>
              <w:rPr>
                <w:rFonts w:ascii="Times New Roman" w:hAnsi="Times New Roman"/>
                <w:sz w:val="24"/>
              </w:rPr>
            </w:pPr>
          </w:p>
        </w:tc>
        <w:tc>
          <w:tcPr>
            <w:tcW w:w="567" w:type="dxa"/>
          </w:tcPr>
          <w:p w14:paraId="7A708597" w14:textId="77777777" w:rsidR="00EE3139" w:rsidRDefault="00EE3139" w:rsidP="007503B0">
            <w:pPr>
              <w:pStyle w:val="Header"/>
              <w:jc w:val="both"/>
              <w:rPr>
                <w:rFonts w:ascii="Times New Roman" w:hAnsi="Times New Roman"/>
                <w:sz w:val="24"/>
              </w:rPr>
            </w:pPr>
          </w:p>
        </w:tc>
        <w:tc>
          <w:tcPr>
            <w:tcW w:w="567" w:type="dxa"/>
          </w:tcPr>
          <w:p w14:paraId="49C1FA3A" w14:textId="77777777" w:rsidR="00EE3139" w:rsidRDefault="00EE3139" w:rsidP="007503B0">
            <w:pPr>
              <w:pStyle w:val="Header"/>
              <w:jc w:val="both"/>
              <w:rPr>
                <w:rFonts w:ascii="Times New Roman" w:hAnsi="Times New Roman"/>
                <w:sz w:val="24"/>
              </w:rPr>
            </w:pPr>
          </w:p>
        </w:tc>
        <w:tc>
          <w:tcPr>
            <w:tcW w:w="567" w:type="dxa"/>
          </w:tcPr>
          <w:p w14:paraId="31A94D07" w14:textId="77777777" w:rsidR="00EE3139" w:rsidRDefault="00EE3139" w:rsidP="007503B0">
            <w:pPr>
              <w:pStyle w:val="Header"/>
              <w:jc w:val="both"/>
              <w:rPr>
                <w:rFonts w:ascii="Times New Roman" w:hAnsi="Times New Roman"/>
                <w:sz w:val="24"/>
              </w:rPr>
            </w:pPr>
          </w:p>
        </w:tc>
        <w:tc>
          <w:tcPr>
            <w:tcW w:w="567" w:type="dxa"/>
          </w:tcPr>
          <w:p w14:paraId="46FCC3BC" w14:textId="77777777" w:rsidR="00EE3139" w:rsidRDefault="00EE3139" w:rsidP="007503B0">
            <w:pPr>
              <w:pStyle w:val="Header"/>
              <w:jc w:val="both"/>
              <w:rPr>
                <w:rFonts w:ascii="Times New Roman" w:hAnsi="Times New Roman"/>
                <w:sz w:val="24"/>
              </w:rPr>
            </w:pPr>
          </w:p>
        </w:tc>
        <w:tc>
          <w:tcPr>
            <w:tcW w:w="567" w:type="dxa"/>
          </w:tcPr>
          <w:p w14:paraId="69EDD3FE" w14:textId="77777777" w:rsidR="00EE3139" w:rsidRDefault="00EE3139" w:rsidP="007503B0">
            <w:pPr>
              <w:pStyle w:val="Header"/>
              <w:jc w:val="both"/>
              <w:rPr>
                <w:rFonts w:ascii="Times New Roman" w:hAnsi="Times New Roman"/>
                <w:sz w:val="24"/>
              </w:rPr>
            </w:pPr>
          </w:p>
        </w:tc>
        <w:tc>
          <w:tcPr>
            <w:tcW w:w="567" w:type="dxa"/>
          </w:tcPr>
          <w:p w14:paraId="63EAA92A" w14:textId="77777777" w:rsidR="00EE3139" w:rsidRDefault="00EE3139" w:rsidP="007503B0">
            <w:pPr>
              <w:pStyle w:val="Header"/>
              <w:jc w:val="both"/>
              <w:rPr>
                <w:rFonts w:ascii="Times New Roman" w:hAnsi="Times New Roman"/>
                <w:sz w:val="24"/>
              </w:rPr>
            </w:pPr>
          </w:p>
        </w:tc>
        <w:tc>
          <w:tcPr>
            <w:tcW w:w="567" w:type="dxa"/>
          </w:tcPr>
          <w:p w14:paraId="3C688DB2" w14:textId="77777777" w:rsidR="00EE3139" w:rsidRDefault="00EE3139" w:rsidP="007503B0">
            <w:pPr>
              <w:pStyle w:val="Header"/>
              <w:jc w:val="both"/>
              <w:rPr>
                <w:rFonts w:ascii="Times New Roman" w:hAnsi="Times New Roman"/>
                <w:sz w:val="24"/>
              </w:rPr>
            </w:pPr>
          </w:p>
        </w:tc>
        <w:tc>
          <w:tcPr>
            <w:tcW w:w="567" w:type="dxa"/>
          </w:tcPr>
          <w:p w14:paraId="1210AC8D" w14:textId="77777777" w:rsidR="00EE3139" w:rsidRDefault="00EE3139" w:rsidP="007503B0">
            <w:pPr>
              <w:pStyle w:val="Header"/>
              <w:jc w:val="both"/>
              <w:rPr>
                <w:rFonts w:ascii="Times New Roman" w:hAnsi="Times New Roman"/>
                <w:sz w:val="24"/>
              </w:rPr>
            </w:pPr>
          </w:p>
        </w:tc>
        <w:tc>
          <w:tcPr>
            <w:tcW w:w="567" w:type="dxa"/>
          </w:tcPr>
          <w:p w14:paraId="24B84A42" w14:textId="77777777" w:rsidR="00EE3139" w:rsidRDefault="00EE3139" w:rsidP="007503B0">
            <w:pPr>
              <w:pStyle w:val="Header"/>
              <w:jc w:val="both"/>
              <w:rPr>
                <w:rFonts w:ascii="Times New Roman" w:hAnsi="Times New Roman"/>
                <w:sz w:val="24"/>
              </w:rPr>
            </w:pPr>
          </w:p>
        </w:tc>
        <w:tc>
          <w:tcPr>
            <w:tcW w:w="426" w:type="dxa"/>
          </w:tcPr>
          <w:p w14:paraId="4D057FD2" w14:textId="77777777" w:rsidR="00EE3139" w:rsidRDefault="00EE3139" w:rsidP="007503B0">
            <w:pPr>
              <w:pStyle w:val="Header"/>
              <w:jc w:val="both"/>
              <w:rPr>
                <w:rFonts w:ascii="Times New Roman" w:hAnsi="Times New Roman"/>
                <w:sz w:val="24"/>
              </w:rPr>
            </w:pPr>
          </w:p>
        </w:tc>
      </w:tr>
      <w:tr w:rsidR="00EE3139" w14:paraId="4CA176BB" w14:textId="77777777" w:rsidTr="007503B0">
        <w:tc>
          <w:tcPr>
            <w:tcW w:w="675" w:type="dxa"/>
          </w:tcPr>
          <w:p w14:paraId="58B8B5A8" w14:textId="77777777" w:rsidR="00EE3139" w:rsidRPr="00E916B1" w:rsidRDefault="00EE3139" w:rsidP="007503B0">
            <w:pPr>
              <w:pStyle w:val="Header"/>
              <w:jc w:val="both"/>
              <w:rPr>
                <w:rFonts w:ascii="Times New Roman" w:hAnsi="Times New Roman"/>
                <w:sz w:val="24"/>
              </w:rPr>
            </w:pPr>
            <w:proofErr w:type="gramStart"/>
            <w:r w:rsidRPr="00E916B1">
              <w:rPr>
                <w:rFonts w:ascii="Times New Roman" w:hAnsi="Times New Roman"/>
                <w:sz w:val="24"/>
              </w:rPr>
              <w:t>.NH</w:t>
            </w:r>
            <w:proofErr w:type="gramEnd"/>
          </w:p>
        </w:tc>
        <w:tc>
          <w:tcPr>
            <w:tcW w:w="3638" w:type="dxa"/>
          </w:tcPr>
          <w:p w14:paraId="411DDC1A" w14:textId="77777777" w:rsidR="00EE3139" w:rsidRPr="00E916B1" w:rsidRDefault="00EE3139" w:rsidP="007503B0">
            <w:pPr>
              <w:pStyle w:val="Header"/>
              <w:jc w:val="both"/>
              <w:rPr>
                <w:rFonts w:ascii="Times New Roman" w:hAnsi="Times New Roman"/>
                <w:sz w:val="24"/>
              </w:rPr>
            </w:pPr>
            <w:r w:rsidRPr="00E916B1">
              <w:rPr>
                <w:rFonts w:ascii="Times New Roman" w:hAnsi="Times New Roman"/>
                <w:sz w:val="24"/>
              </w:rPr>
              <w:t>PRE-FILLED AUTOINJECTORS</w:t>
            </w:r>
          </w:p>
        </w:tc>
        <w:tc>
          <w:tcPr>
            <w:tcW w:w="567" w:type="dxa"/>
          </w:tcPr>
          <w:p w14:paraId="3191A4C4" w14:textId="77777777" w:rsidR="00EE3139" w:rsidRPr="00E916B1" w:rsidRDefault="00EE3139" w:rsidP="007503B0">
            <w:pPr>
              <w:pStyle w:val="Header"/>
              <w:jc w:val="both"/>
              <w:rPr>
                <w:rFonts w:ascii="Times New Roman" w:hAnsi="Times New Roman"/>
                <w:sz w:val="24"/>
              </w:rPr>
            </w:pPr>
          </w:p>
        </w:tc>
        <w:tc>
          <w:tcPr>
            <w:tcW w:w="567" w:type="dxa"/>
          </w:tcPr>
          <w:p w14:paraId="3B6ACC71" w14:textId="77777777" w:rsidR="00EE3139" w:rsidRPr="00E916B1" w:rsidRDefault="00EE3139" w:rsidP="007503B0">
            <w:pPr>
              <w:pStyle w:val="Header"/>
              <w:jc w:val="both"/>
              <w:rPr>
                <w:rFonts w:ascii="Times New Roman" w:hAnsi="Times New Roman"/>
                <w:sz w:val="24"/>
              </w:rPr>
            </w:pPr>
          </w:p>
        </w:tc>
        <w:tc>
          <w:tcPr>
            <w:tcW w:w="567" w:type="dxa"/>
          </w:tcPr>
          <w:p w14:paraId="0B31F1B5" w14:textId="77777777" w:rsidR="00EE3139" w:rsidRPr="00E916B1" w:rsidRDefault="00EE3139" w:rsidP="007503B0">
            <w:pPr>
              <w:pStyle w:val="Header"/>
              <w:jc w:val="both"/>
              <w:rPr>
                <w:rFonts w:ascii="Times New Roman" w:hAnsi="Times New Roman"/>
                <w:sz w:val="24"/>
              </w:rPr>
            </w:pPr>
          </w:p>
        </w:tc>
        <w:tc>
          <w:tcPr>
            <w:tcW w:w="567" w:type="dxa"/>
          </w:tcPr>
          <w:p w14:paraId="16125A63" w14:textId="77777777" w:rsidR="00EE3139" w:rsidRPr="00E916B1" w:rsidRDefault="00EE3139" w:rsidP="007503B0">
            <w:pPr>
              <w:pStyle w:val="Header"/>
              <w:jc w:val="both"/>
              <w:rPr>
                <w:rFonts w:ascii="Times New Roman" w:hAnsi="Times New Roman"/>
                <w:sz w:val="24"/>
              </w:rPr>
            </w:pPr>
          </w:p>
        </w:tc>
        <w:tc>
          <w:tcPr>
            <w:tcW w:w="567" w:type="dxa"/>
          </w:tcPr>
          <w:p w14:paraId="59225331" w14:textId="77777777" w:rsidR="00EE3139" w:rsidRPr="00E916B1" w:rsidRDefault="00EE3139" w:rsidP="007503B0">
            <w:pPr>
              <w:pStyle w:val="Header"/>
              <w:jc w:val="both"/>
              <w:rPr>
                <w:rFonts w:ascii="Times New Roman" w:hAnsi="Times New Roman"/>
                <w:sz w:val="24"/>
              </w:rPr>
            </w:pPr>
            <w:r w:rsidRPr="00E916B1">
              <w:rPr>
                <w:rFonts w:ascii="Times New Roman" w:hAnsi="Times New Roman"/>
                <w:sz w:val="24"/>
              </w:rPr>
              <w:t>F</w:t>
            </w:r>
          </w:p>
        </w:tc>
        <w:tc>
          <w:tcPr>
            <w:tcW w:w="567" w:type="dxa"/>
          </w:tcPr>
          <w:p w14:paraId="14DE66BB" w14:textId="77777777" w:rsidR="00EE3139" w:rsidRDefault="00EE3139" w:rsidP="007503B0">
            <w:pPr>
              <w:pStyle w:val="Header"/>
              <w:jc w:val="both"/>
              <w:rPr>
                <w:rFonts w:ascii="Times New Roman" w:hAnsi="Times New Roman"/>
                <w:sz w:val="24"/>
              </w:rPr>
            </w:pPr>
            <w:r w:rsidRPr="00E916B1">
              <w:rPr>
                <w:rFonts w:ascii="Times New Roman" w:hAnsi="Times New Roman"/>
                <w:sz w:val="24"/>
              </w:rPr>
              <w:t>G</w:t>
            </w:r>
          </w:p>
        </w:tc>
        <w:tc>
          <w:tcPr>
            <w:tcW w:w="567" w:type="dxa"/>
          </w:tcPr>
          <w:p w14:paraId="3317C4F0" w14:textId="77777777" w:rsidR="00EE3139" w:rsidRDefault="00EE3139" w:rsidP="007503B0">
            <w:pPr>
              <w:pStyle w:val="Header"/>
              <w:jc w:val="both"/>
              <w:rPr>
                <w:rFonts w:ascii="Times New Roman" w:hAnsi="Times New Roman"/>
                <w:sz w:val="24"/>
              </w:rPr>
            </w:pPr>
          </w:p>
        </w:tc>
        <w:tc>
          <w:tcPr>
            <w:tcW w:w="567" w:type="dxa"/>
          </w:tcPr>
          <w:p w14:paraId="31EAFD16" w14:textId="77777777" w:rsidR="00EE3139" w:rsidRDefault="00EE3139" w:rsidP="007503B0">
            <w:pPr>
              <w:pStyle w:val="Header"/>
              <w:jc w:val="both"/>
              <w:rPr>
                <w:rFonts w:ascii="Times New Roman" w:hAnsi="Times New Roman"/>
                <w:sz w:val="24"/>
              </w:rPr>
            </w:pPr>
          </w:p>
        </w:tc>
        <w:tc>
          <w:tcPr>
            <w:tcW w:w="567" w:type="dxa"/>
          </w:tcPr>
          <w:p w14:paraId="1EFBFCED" w14:textId="77777777" w:rsidR="00EE3139" w:rsidRDefault="00EE3139" w:rsidP="007503B0">
            <w:pPr>
              <w:pStyle w:val="Header"/>
              <w:jc w:val="both"/>
              <w:rPr>
                <w:rFonts w:ascii="Times New Roman" w:hAnsi="Times New Roman"/>
                <w:sz w:val="24"/>
              </w:rPr>
            </w:pPr>
          </w:p>
        </w:tc>
        <w:tc>
          <w:tcPr>
            <w:tcW w:w="567" w:type="dxa"/>
          </w:tcPr>
          <w:p w14:paraId="4422D1F6" w14:textId="77777777" w:rsidR="00EE3139" w:rsidRDefault="00EE3139" w:rsidP="007503B0">
            <w:pPr>
              <w:pStyle w:val="Header"/>
              <w:jc w:val="both"/>
              <w:rPr>
                <w:rFonts w:ascii="Times New Roman" w:hAnsi="Times New Roman"/>
                <w:sz w:val="24"/>
              </w:rPr>
            </w:pPr>
          </w:p>
        </w:tc>
        <w:tc>
          <w:tcPr>
            <w:tcW w:w="567" w:type="dxa"/>
          </w:tcPr>
          <w:p w14:paraId="06DD973F" w14:textId="77777777" w:rsidR="00EE3139" w:rsidRDefault="00EE3139" w:rsidP="007503B0">
            <w:pPr>
              <w:pStyle w:val="Header"/>
              <w:jc w:val="both"/>
              <w:rPr>
                <w:rFonts w:ascii="Times New Roman" w:hAnsi="Times New Roman"/>
                <w:sz w:val="24"/>
              </w:rPr>
            </w:pPr>
          </w:p>
        </w:tc>
        <w:tc>
          <w:tcPr>
            <w:tcW w:w="567" w:type="dxa"/>
          </w:tcPr>
          <w:p w14:paraId="7E000D4C" w14:textId="77777777" w:rsidR="00EE3139" w:rsidRDefault="00EE3139" w:rsidP="007503B0">
            <w:pPr>
              <w:pStyle w:val="Header"/>
              <w:jc w:val="both"/>
              <w:rPr>
                <w:rFonts w:ascii="Times New Roman" w:hAnsi="Times New Roman"/>
                <w:sz w:val="24"/>
              </w:rPr>
            </w:pPr>
          </w:p>
        </w:tc>
        <w:tc>
          <w:tcPr>
            <w:tcW w:w="567" w:type="dxa"/>
          </w:tcPr>
          <w:p w14:paraId="630B0C67" w14:textId="77777777" w:rsidR="00EE3139" w:rsidRDefault="00EE3139" w:rsidP="007503B0">
            <w:pPr>
              <w:pStyle w:val="Header"/>
              <w:jc w:val="both"/>
              <w:rPr>
                <w:rFonts w:ascii="Times New Roman" w:hAnsi="Times New Roman"/>
                <w:sz w:val="24"/>
              </w:rPr>
            </w:pPr>
          </w:p>
        </w:tc>
        <w:tc>
          <w:tcPr>
            <w:tcW w:w="567" w:type="dxa"/>
          </w:tcPr>
          <w:p w14:paraId="39E7A58F" w14:textId="77777777" w:rsidR="00EE3139" w:rsidRDefault="00EE3139" w:rsidP="007503B0">
            <w:pPr>
              <w:pStyle w:val="Header"/>
              <w:jc w:val="both"/>
              <w:rPr>
                <w:rFonts w:ascii="Times New Roman" w:hAnsi="Times New Roman"/>
                <w:sz w:val="24"/>
              </w:rPr>
            </w:pPr>
          </w:p>
        </w:tc>
        <w:tc>
          <w:tcPr>
            <w:tcW w:w="567" w:type="dxa"/>
          </w:tcPr>
          <w:p w14:paraId="06C72623" w14:textId="77777777" w:rsidR="00EE3139" w:rsidRDefault="00EE3139" w:rsidP="007503B0">
            <w:pPr>
              <w:pStyle w:val="Header"/>
              <w:jc w:val="both"/>
              <w:rPr>
                <w:rFonts w:ascii="Times New Roman" w:hAnsi="Times New Roman"/>
                <w:sz w:val="24"/>
              </w:rPr>
            </w:pPr>
          </w:p>
        </w:tc>
        <w:tc>
          <w:tcPr>
            <w:tcW w:w="567" w:type="dxa"/>
          </w:tcPr>
          <w:p w14:paraId="210EAF42" w14:textId="77777777" w:rsidR="00EE3139" w:rsidRDefault="00EE3139" w:rsidP="007503B0">
            <w:pPr>
              <w:pStyle w:val="Header"/>
              <w:jc w:val="both"/>
              <w:rPr>
                <w:rFonts w:ascii="Times New Roman" w:hAnsi="Times New Roman"/>
                <w:sz w:val="24"/>
              </w:rPr>
            </w:pPr>
          </w:p>
        </w:tc>
        <w:tc>
          <w:tcPr>
            <w:tcW w:w="567" w:type="dxa"/>
          </w:tcPr>
          <w:p w14:paraId="4B6646B3" w14:textId="77777777" w:rsidR="00EE3139" w:rsidRDefault="00EE3139" w:rsidP="007503B0">
            <w:pPr>
              <w:pStyle w:val="Header"/>
              <w:jc w:val="both"/>
              <w:rPr>
                <w:rFonts w:ascii="Times New Roman" w:hAnsi="Times New Roman"/>
                <w:sz w:val="24"/>
              </w:rPr>
            </w:pPr>
          </w:p>
        </w:tc>
        <w:tc>
          <w:tcPr>
            <w:tcW w:w="426" w:type="dxa"/>
          </w:tcPr>
          <w:p w14:paraId="2DB3250F" w14:textId="77777777" w:rsidR="00EE3139" w:rsidRDefault="00EE3139" w:rsidP="007503B0">
            <w:pPr>
              <w:pStyle w:val="Header"/>
              <w:jc w:val="both"/>
              <w:rPr>
                <w:rFonts w:ascii="Times New Roman" w:hAnsi="Times New Roman"/>
                <w:sz w:val="24"/>
              </w:rPr>
            </w:pPr>
          </w:p>
        </w:tc>
      </w:tr>
      <w:tr w:rsidR="00EE3139" w14:paraId="5CBA040C" w14:textId="77777777" w:rsidTr="007503B0">
        <w:tc>
          <w:tcPr>
            <w:tcW w:w="675" w:type="dxa"/>
          </w:tcPr>
          <w:p w14:paraId="6954CC4E" w14:textId="77777777" w:rsidR="00EE3139" w:rsidRDefault="00EE3139" w:rsidP="007503B0">
            <w:pPr>
              <w:pStyle w:val="Header"/>
              <w:jc w:val="both"/>
              <w:rPr>
                <w:rFonts w:ascii="Times New Roman" w:hAnsi="Times New Roman"/>
                <w:sz w:val="24"/>
              </w:rPr>
            </w:pPr>
          </w:p>
        </w:tc>
        <w:tc>
          <w:tcPr>
            <w:tcW w:w="3638" w:type="dxa"/>
          </w:tcPr>
          <w:p w14:paraId="752ECD82" w14:textId="77777777" w:rsidR="00EE3139" w:rsidRDefault="00EE3139" w:rsidP="007503B0">
            <w:pPr>
              <w:pStyle w:val="Header"/>
              <w:jc w:val="both"/>
              <w:rPr>
                <w:rFonts w:ascii="Times New Roman" w:hAnsi="Times New Roman"/>
                <w:sz w:val="24"/>
              </w:rPr>
            </w:pPr>
          </w:p>
        </w:tc>
        <w:tc>
          <w:tcPr>
            <w:tcW w:w="567" w:type="dxa"/>
          </w:tcPr>
          <w:p w14:paraId="1F8EFA20" w14:textId="77777777" w:rsidR="00EE3139" w:rsidRDefault="00EE3139" w:rsidP="007503B0">
            <w:pPr>
              <w:pStyle w:val="Header"/>
              <w:jc w:val="both"/>
              <w:rPr>
                <w:rFonts w:ascii="Times New Roman" w:hAnsi="Times New Roman"/>
                <w:sz w:val="24"/>
              </w:rPr>
            </w:pPr>
          </w:p>
        </w:tc>
        <w:tc>
          <w:tcPr>
            <w:tcW w:w="567" w:type="dxa"/>
          </w:tcPr>
          <w:p w14:paraId="4B1E67E1" w14:textId="77777777" w:rsidR="00EE3139" w:rsidRDefault="00EE3139" w:rsidP="007503B0">
            <w:pPr>
              <w:pStyle w:val="Header"/>
              <w:jc w:val="both"/>
              <w:rPr>
                <w:rFonts w:ascii="Times New Roman" w:hAnsi="Times New Roman"/>
                <w:sz w:val="24"/>
              </w:rPr>
            </w:pPr>
          </w:p>
        </w:tc>
        <w:tc>
          <w:tcPr>
            <w:tcW w:w="567" w:type="dxa"/>
          </w:tcPr>
          <w:p w14:paraId="6883FCCD" w14:textId="77777777" w:rsidR="00EE3139" w:rsidRDefault="00EE3139" w:rsidP="007503B0">
            <w:pPr>
              <w:pStyle w:val="Header"/>
              <w:jc w:val="both"/>
              <w:rPr>
                <w:rFonts w:ascii="Times New Roman" w:hAnsi="Times New Roman"/>
                <w:sz w:val="24"/>
              </w:rPr>
            </w:pPr>
          </w:p>
        </w:tc>
        <w:tc>
          <w:tcPr>
            <w:tcW w:w="567" w:type="dxa"/>
          </w:tcPr>
          <w:p w14:paraId="2A862B0D" w14:textId="77777777" w:rsidR="00EE3139" w:rsidRDefault="00EE3139" w:rsidP="007503B0">
            <w:pPr>
              <w:pStyle w:val="Header"/>
              <w:jc w:val="both"/>
              <w:rPr>
                <w:rFonts w:ascii="Times New Roman" w:hAnsi="Times New Roman"/>
                <w:sz w:val="24"/>
              </w:rPr>
            </w:pPr>
          </w:p>
        </w:tc>
        <w:tc>
          <w:tcPr>
            <w:tcW w:w="567" w:type="dxa"/>
          </w:tcPr>
          <w:p w14:paraId="782E5EBF" w14:textId="77777777" w:rsidR="00EE3139" w:rsidRDefault="00EE3139" w:rsidP="007503B0">
            <w:pPr>
              <w:pStyle w:val="Header"/>
              <w:jc w:val="both"/>
              <w:rPr>
                <w:rFonts w:ascii="Times New Roman" w:hAnsi="Times New Roman"/>
                <w:sz w:val="24"/>
              </w:rPr>
            </w:pPr>
          </w:p>
        </w:tc>
        <w:tc>
          <w:tcPr>
            <w:tcW w:w="567" w:type="dxa"/>
          </w:tcPr>
          <w:p w14:paraId="25F5BB1A" w14:textId="77777777" w:rsidR="00EE3139" w:rsidRDefault="00EE3139" w:rsidP="007503B0">
            <w:pPr>
              <w:pStyle w:val="Header"/>
              <w:jc w:val="both"/>
              <w:rPr>
                <w:rFonts w:ascii="Times New Roman" w:hAnsi="Times New Roman"/>
                <w:sz w:val="24"/>
              </w:rPr>
            </w:pPr>
          </w:p>
        </w:tc>
        <w:tc>
          <w:tcPr>
            <w:tcW w:w="567" w:type="dxa"/>
          </w:tcPr>
          <w:p w14:paraId="5F1795B5" w14:textId="77777777" w:rsidR="00EE3139" w:rsidRDefault="00EE3139" w:rsidP="007503B0">
            <w:pPr>
              <w:pStyle w:val="Header"/>
              <w:jc w:val="both"/>
              <w:rPr>
                <w:rFonts w:ascii="Times New Roman" w:hAnsi="Times New Roman"/>
                <w:sz w:val="24"/>
              </w:rPr>
            </w:pPr>
          </w:p>
        </w:tc>
        <w:tc>
          <w:tcPr>
            <w:tcW w:w="567" w:type="dxa"/>
          </w:tcPr>
          <w:p w14:paraId="26D7229D" w14:textId="77777777" w:rsidR="00EE3139" w:rsidRDefault="00EE3139" w:rsidP="007503B0">
            <w:pPr>
              <w:pStyle w:val="Header"/>
              <w:jc w:val="both"/>
              <w:rPr>
                <w:rFonts w:ascii="Times New Roman" w:hAnsi="Times New Roman"/>
                <w:sz w:val="24"/>
              </w:rPr>
            </w:pPr>
          </w:p>
        </w:tc>
        <w:tc>
          <w:tcPr>
            <w:tcW w:w="567" w:type="dxa"/>
          </w:tcPr>
          <w:p w14:paraId="26579D0E" w14:textId="77777777" w:rsidR="00EE3139" w:rsidRDefault="00EE3139" w:rsidP="007503B0">
            <w:pPr>
              <w:pStyle w:val="Header"/>
              <w:jc w:val="both"/>
              <w:rPr>
                <w:rFonts w:ascii="Times New Roman" w:hAnsi="Times New Roman"/>
                <w:sz w:val="24"/>
              </w:rPr>
            </w:pPr>
          </w:p>
        </w:tc>
        <w:tc>
          <w:tcPr>
            <w:tcW w:w="567" w:type="dxa"/>
          </w:tcPr>
          <w:p w14:paraId="0A30E886" w14:textId="77777777" w:rsidR="00EE3139" w:rsidRDefault="00EE3139" w:rsidP="007503B0">
            <w:pPr>
              <w:pStyle w:val="Header"/>
              <w:jc w:val="both"/>
              <w:rPr>
                <w:rFonts w:ascii="Times New Roman" w:hAnsi="Times New Roman"/>
                <w:sz w:val="24"/>
              </w:rPr>
            </w:pPr>
          </w:p>
        </w:tc>
        <w:tc>
          <w:tcPr>
            <w:tcW w:w="567" w:type="dxa"/>
          </w:tcPr>
          <w:p w14:paraId="11550645" w14:textId="77777777" w:rsidR="00EE3139" w:rsidRDefault="00EE3139" w:rsidP="007503B0">
            <w:pPr>
              <w:pStyle w:val="Header"/>
              <w:jc w:val="both"/>
              <w:rPr>
                <w:rFonts w:ascii="Times New Roman" w:hAnsi="Times New Roman"/>
                <w:sz w:val="24"/>
              </w:rPr>
            </w:pPr>
          </w:p>
        </w:tc>
        <w:tc>
          <w:tcPr>
            <w:tcW w:w="567" w:type="dxa"/>
          </w:tcPr>
          <w:p w14:paraId="05DE3147" w14:textId="77777777" w:rsidR="00EE3139" w:rsidRDefault="00EE3139" w:rsidP="007503B0">
            <w:pPr>
              <w:pStyle w:val="Header"/>
              <w:jc w:val="both"/>
              <w:rPr>
                <w:rFonts w:ascii="Times New Roman" w:hAnsi="Times New Roman"/>
                <w:sz w:val="24"/>
              </w:rPr>
            </w:pPr>
          </w:p>
        </w:tc>
        <w:tc>
          <w:tcPr>
            <w:tcW w:w="567" w:type="dxa"/>
          </w:tcPr>
          <w:p w14:paraId="38152AB7" w14:textId="77777777" w:rsidR="00EE3139" w:rsidRDefault="00EE3139" w:rsidP="007503B0">
            <w:pPr>
              <w:pStyle w:val="Header"/>
              <w:jc w:val="both"/>
              <w:rPr>
                <w:rFonts w:ascii="Times New Roman" w:hAnsi="Times New Roman"/>
                <w:sz w:val="24"/>
              </w:rPr>
            </w:pPr>
          </w:p>
        </w:tc>
        <w:tc>
          <w:tcPr>
            <w:tcW w:w="567" w:type="dxa"/>
          </w:tcPr>
          <w:p w14:paraId="1F14719E" w14:textId="77777777" w:rsidR="00EE3139" w:rsidRDefault="00EE3139" w:rsidP="007503B0">
            <w:pPr>
              <w:pStyle w:val="Header"/>
              <w:jc w:val="both"/>
              <w:rPr>
                <w:rFonts w:ascii="Times New Roman" w:hAnsi="Times New Roman"/>
                <w:sz w:val="24"/>
              </w:rPr>
            </w:pPr>
          </w:p>
        </w:tc>
        <w:tc>
          <w:tcPr>
            <w:tcW w:w="567" w:type="dxa"/>
          </w:tcPr>
          <w:p w14:paraId="6E578AA5" w14:textId="77777777" w:rsidR="00EE3139" w:rsidRDefault="00EE3139" w:rsidP="007503B0">
            <w:pPr>
              <w:pStyle w:val="Header"/>
              <w:jc w:val="both"/>
              <w:rPr>
                <w:rFonts w:ascii="Times New Roman" w:hAnsi="Times New Roman"/>
                <w:sz w:val="24"/>
              </w:rPr>
            </w:pPr>
          </w:p>
        </w:tc>
        <w:tc>
          <w:tcPr>
            <w:tcW w:w="567" w:type="dxa"/>
          </w:tcPr>
          <w:p w14:paraId="2F6ECA63" w14:textId="77777777" w:rsidR="00EE3139" w:rsidRDefault="00EE3139" w:rsidP="007503B0">
            <w:pPr>
              <w:pStyle w:val="Header"/>
              <w:jc w:val="both"/>
              <w:rPr>
                <w:rFonts w:ascii="Times New Roman" w:hAnsi="Times New Roman"/>
                <w:sz w:val="24"/>
              </w:rPr>
            </w:pPr>
          </w:p>
        </w:tc>
        <w:tc>
          <w:tcPr>
            <w:tcW w:w="567" w:type="dxa"/>
          </w:tcPr>
          <w:p w14:paraId="485707EA" w14:textId="77777777" w:rsidR="00EE3139" w:rsidRDefault="00EE3139" w:rsidP="007503B0">
            <w:pPr>
              <w:pStyle w:val="Header"/>
              <w:jc w:val="both"/>
              <w:rPr>
                <w:rFonts w:ascii="Times New Roman" w:hAnsi="Times New Roman"/>
                <w:sz w:val="24"/>
              </w:rPr>
            </w:pPr>
          </w:p>
        </w:tc>
        <w:tc>
          <w:tcPr>
            <w:tcW w:w="426" w:type="dxa"/>
          </w:tcPr>
          <w:p w14:paraId="4DD76E94" w14:textId="77777777" w:rsidR="00EE3139" w:rsidRDefault="00EE3139" w:rsidP="007503B0">
            <w:pPr>
              <w:pStyle w:val="Header"/>
              <w:jc w:val="both"/>
              <w:rPr>
                <w:rFonts w:ascii="Times New Roman" w:hAnsi="Times New Roman"/>
                <w:sz w:val="24"/>
              </w:rPr>
            </w:pPr>
          </w:p>
        </w:tc>
      </w:tr>
      <w:tr w:rsidR="00EE3139" w:rsidRPr="00EE3139" w14:paraId="44ABC3B6" w14:textId="77777777" w:rsidTr="007503B0">
        <w:tc>
          <w:tcPr>
            <w:tcW w:w="675" w:type="dxa"/>
          </w:tcPr>
          <w:p w14:paraId="673A29DB" w14:textId="77777777" w:rsidR="00EE3139" w:rsidRPr="00EE3139" w:rsidRDefault="00EE3139" w:rsidP="007503B0">
            <w:pPr>
              <w:pStyle w:val="Header"/>
              <w:jc w:val="both"/>
              <w:rPr>
                <w:rFonts w:ascii="Times New Roman" w:hAnsi="Times New Roman"/>
                <w:sz w:val="24"/>
                <w:u w:val="single"/>
              </w:rPr>
            </w:pPr>
            <w:proofErr w:type="gramStart"/>
            <w:r w:rsidRPr="00EE3139">
              <w:rPr>
                <w:rFonts w:ascii="Times New Roman" w:hAnsi="Times New Roman"/>
                <w:sz w:val="24"/>
                <w:u w:val="single"/>
              </w:rPr>
              <w:t>.NJ</w:t>
            </w:r>
            <w:proofErr w:type="gramEnd"/>
          </w:p>
        </w:tc>
        <w:tc>
          <w:tcPr>
            <w:tcW w:w="3638" w:type="dxa"/>
          </w:tcPr>
          <w:p w14:paraId="3D64AD2C" w14:textId="4787F411" w:rsidR="00EE3139" w:rsidRPr="00EE3139" w:rsidRDefault="00EE3139" w:rsidP="007503B0">
            <w:pPr>
              <w:pStyle w:val="Header"/>
              <w:jc w:val="both"/>
              <w:rPr>
                <w:rFonts w:ascii="Times New Roman" w:hAnsi="Times New Roman"/>
                <w:sz w:val="24"/>
                <w:u w:val="single"/>
              </w:rPr>
            </w:pPr>
            <w:r w:rsidRPr="00EE3139">
              <w:rPr>
                <w:rFonts w:ascii="Times New Roman" w:hAnsi="Times New Roman"/>
                <w:sz w:val="24"/>
                <w:u w:val="single"/>
              </w:rPr>
              <w:t>PRE-FIL</w:t>
            </w:r>
            <w:r w:rsidR="00495961">
              <w:rPr>
                <w:rFonts w:ascii="Times New Roman" w:hAnsi="Times New Roman"/>
                <w:sz w:val="24"/>
                <w:u w:val="single"/>
              </w:rPr>
              <w:t>LED</w:t>
            </w:r>
            <w:r w:rsidRPr="00EE3139">
              <w:rPr>
                <w:rFonts w:ascii="Times New Roman" w:hAnsi="Times New Roman"/>
                <w:sz w:val="24"/>
                <w:u w:val="single"/>
              </w:rPr>
              <w:t xml:space="preserve"> MANUAL SELF-INJ</w:t>
            </w:r>
            <w:r w:rsidR="00495961">
              <w:rPr>
                <w:rFonts w:ascii="Times New Roman" w:hAnsi="Times New Roman"/>
                <w:sz w:val="24"/>
                <w:u w:val="single"/>
              </w:rPr>
              <w:t>ECTORS</w:t>
            </w:r>
          </w:p>
        </w:tc>
        <w:tc>
          <w:tcPr>
            <w:tcW w:w="567" w:type="dxa"/>
          </w:tcPr>
          <w:p w14:paraId="5A543910" w14:textId="77777777" w:rsidR="00EE3139" w:rsidRPr="00EE3139" w:rsidRDefault="00EE3139" w:rsidP="007503B0">
            <w:pPr>
              <w:pStyle w:val="Header"/>
              <w:jc w:val="both"/>
              <w:rPr>
                <w:rFonts w:ascii="Times New Roman" w:hAnsi="Times New Roman"/>
                <w:sz w:val="24"/>
                <w:u w:val="single"/>
              </w:rPr>
            </w:pPr>
          </w:p>
        </w:tc>
        <w:tc>
          <w:tcPr>
            <w:tcW w:w="567" w:type="dxa"/>
          </w:tcPr>
          <w:p w14:paraId="6C1E10F9" w14:textId="77777777" w:rsidR="00EE3139" w:rsidRPr="00EE3139" w:rsidRDefault="00EE3139" w:rsidP="007503B0">
            <w:pPr>
              <w:pStyle w:val="Header"/>
              <w:jc w:val="both"/>
              <w:rPr>
                <w:rFonts w:ascii="Times New Roman" w:hAnsi="Times New Roman"/>
                <w:sz w:val="24"/>
                <w:u w:val="single"/>
              </w:rPr>
            </w:pPr>
          </w:p>
        </w:tc>
        <w:tc>
          <w:tcPr>
            <w:tcW w:w="567" w:type="dxa"/>
          </w:tcPr>
          <w:p w14:paraId="587E0B74" w14:textId="77777777" w:rsidR="00EE3139" w:rsidRPr="00EE3139" w:rsidRDefault="00EE3139" w:rsidP="007503B0">
            <w:pPr>
              <w:pStyle w:val="Header"/>
              <w:jc w:val="both"/>
              <w:rPr>
                <w:rFonts w:ascii="Times New Roman" w:hAnsi="Times New Roman"/>
                <w:sz w:val="24"/>
                <w:u w:val="single"/>
              </w:rPr>
            </w:pPr>
          </w:p>
        </w:tc>
        <w:tc>
          <w:tcPr>
            <w:tcW w:w="567" w:type="dxa"/>
          </w:tcPr>
          <w:p w14:paraId="768A49AA" w14:textId="77777777" w:rsidR="00EE3139" w:rsidRPr="00EE3139" w:rsidRDefault="00EE3139" w:rsidP="007503B0">
            <w:pPr>
              <w:pStyle w:val="Header"/>
              <w:jc w:val="both"/>
              <w:rPr>
                <w:rFonts w:ascii="Times New Roman" w:hAnsi="Times New Roman"/>
                <w:sz w:val="24"/>
                <w:u w:val="single"/>
              </w:rPr>
            </w:pPr>
          </w:p>
        </w:tc>
        <w:tc>
          <w:tcPr>
            <w:tcW w:w="567" w:type="dxa"/>
          </w:tcPr>
          <w:p w14:paraId="3238E782" w14:textId="77777777" w:rsidR="00EE3139" w:rsidRPr="00EE3139" w:rsidRDefault="00EE3139" w:rsidP="007503B0">
            <w:pPr>
              <w:pStyle w:val="Header"/>
              <w:jc w:val="both"/>
              <w:rPr>
                <w:rFonts w:ascii="Times New Roman" w:hAnsi="Times New Roman"/>
                <w:sz w:val="24"/>
                <w:u w:val="single"/>
              </w:rPr>
            </w:pPr>
            <w:r w:rsidRPr="00EE3139">
              <w:rPr>
                <w:rFonts w:ascii="Times New Roman" w:hAnsi="Times New Roman"/>
                <w:sz w:val="24"/>
                <w:u w:val="single"/>
              </w:rPr>
              <w:t>F</w:t>
            </w:r>
          </w:p>
        </w:tc>
        <w:tc>
          <w:tcPr>
            <w:tcW w:w="567" w:type="dxa"/>
          </w:tcPr>
          <w:p w14:paraId="4C163DAB" w14:textId="77777777" w:rsidR="00EE3139" w:rsidRPr="00EE3139" w:rsidRDefault="00EE3139" w:rsidP="007503B0">
            <w:pPr>
              <w:pStyle w:val="Header"/>
              <w:jc w:val="both"/>
              <w:rPr>
                <w:rFonts w:ascii="Times New Roman" w:hAnsi="Times New Roman"/>
                <w:sz w:val="24"/>
                <w:u w:val="single"/>
              </w:rPr>
            </w:pPr>
            <w:r w:rsidRPr="00EE3139">
              <w:rPr>
                <w:rFonts w:ascii="Times New Roman" w:hAnsi="Times New Roman"/>
                <w:sz w:val="24"/>
                <w:u w:val="single"/>
              </w:rPr>
              <w:t>G</w:t>
            </w:r>
          </w:p>
        </w:tc>
        <w:tc>
          <w:tcPr>
            <w:tcW w:w="567" w:type="dxa"/>
          </w:tcPr>
          <w:p w14:paraId="0C48A1FD" w14:textId="77777777" w:rsidR="00EE3139" w:rsidRPr="00EE3139" w:rsidRDefault="00EE3139" w:rsidP="007503B0">
            <w:pPr>
              <w:pStyle w:val="Header"/>
              <w:jc w:val="both"/>
              <w:rPr>
                <w:rFonts w:ascii="Times New Roman" w:hAnsi="Times New Roman"/>
                <w:sz w:val="24"/>
                <w:u w:val="single"/>
              </w:rPr>
            </w:pPr>
          </w:p>
        </w:tc>
        <w:tc>
          <w:tcPr>
            <w:tcW w:w="567" w:type="dxa"/>
          </w:tcPr>
          <w:p w14:paraId="597B2AB8" w14:textId="77777777" w:rsidR="00EE3139" w:rsidRPr="00EE3139" w:rsidRDefault="00EE3139" w:rsidP="007503B0">
            <w:pPr>
              <w:pStyle w:val="Header"/>
              <w:jc w:val="both"/>
              <w:rPr>
                <w:rFonts w:ascii="Times New Roman" w:hAnsi="Times New Roman"/>
                <w:sz w:val="24"/>
                <w:u w:val="single"/>
              </w:rPr>
            </w:pPr>
          </w:p>
        </w:tc>
        <w:tc>
          <w:tcPr>
            <w:tcW w:w="567" w:type="dxa"/>
          </w:tcPr>
          <w:p w14:paraId="6522BD71" w14:textId="77777777" w:rsidR="00EE3139" w:rsidRPr="00EE3139" w:rsidRDefault="00EE3139" w:rsidP="007503B0">
            <w:pPr>
              <w:pStyle w:val="Header"/>
              <w:jc w:val="both"/>
              <w:rPr>
                <w:rFonts w:ascii="Times New Roman" w:hAnsi="Times New Roman"/>
                <w:sz w:val="24"/>
                <w:u w:val="single"/>
              </w:rPr>
            </w:pPr>
          </w:p>
        </w:tc>
        <w:tc>
          <w:tcPr>
            <w:tcW w:w="567" w:type="dxa"/>
          </w:tcPr>
          <w:p w14:paraId="00CA87C6" w14:textId="77777777" w:rsidR="00EE3139" w:rsidRPr="00EE3139" w:rsidRDefault="00EE3139" w:rsidP="007503B0">
            <w:pPr>
              <w:pStyle w:val="Header"/>
              <w:jc w:val="both"/>
              <w:rPr>
                <w:rFonts w:ascii="Times New Roman" w:hAnsi="Times New Roman"/>
                <w:sz w:val="24"/>
                <w:u w:val="single"/>
              </w:rPr>
            </w:pPr>
          </w:p>
        </w:tc>
        <w:tc>
          <w:tcPr>
            <w:tcW w:w="567" w:type="dxa"/>
          </w:tcPr>
          <w:p w14:paraId="74C763BC" w14:textId="77777777" w:rsidR="00EE3139" w:rsidRPr="00EE3139" w:rsidRDefault="00EE3139" w:rsidP="007503B0">
            <w:pPr>
              <w:pStyle w:val="Header"/>
              <w:jc w:val="both"/>
              <w:rPr>
                <w:rFonts w:ascii="Times New Roman" w:hAnsi="Times New Roman"/>
                <w:sz w:val="24"/>
                <w:u w:val="single"/>
              </w:rPr>
            </w:pPr>
          </w:p>
        </w:tc>
        <w:tc>
          <w:tcPr>
            <w:tcW w:w="567" w:type="dxa"/>
          </w:tcPr>
          <w:p w14:paraId="204A14F7" w14:textId="77777777" w:rsidR="00EE3139" w:rsidRPr="00EE3139" w:rsidRDefault="00EE3139" w:rsidP="007503B0">
            <w:pPr>
              <w:pStyle w:val="Header"/>
              <w:jc w:val="both"/>
              <w:rPr>
                <w:rFonts w:ascii="Times New Roman" w:hAnsi="Times New Roman"/>
                <w:sz w:val="24"/>
                <w:u w:val="single"/>
              </w:rPr>
            </w:pPr>
          </w:p>
        </w:tc>
        <w:tc>
          <w:tcPr>
            <w:tcW w:w="567" w:type="dxa"/>
          </w:tcPr>
          <w:p w14:paraId="55131BE0" w14:textId="77777777" w:rsidR="00EE3139" w:rsidRPr="00EE3139" w:rsidRDefault="00EE3139" w:rsidP="007503B0">
            <w:pPr>
              <w:pStyle w:val="Header"/>
              <w:jc w:val="both"/>
              <w:rPr>
                <w:rFonts w:ascii="Times New Roman" w:hAnsi="Times New Roman"/>
                <w:sz w:val="24"/>
                <w:u w:val="single"/>
              </w:rPr>
            </w:pPr>
          </w:p>
        </w:tc>
        <w:tc>
          <w:tcPr>
            <w:tcW w:w="567" w:type="dxa"/>
          </w:tcPr>
          <w:p w14:paraId="5921398A" w14:textId="77777777" w:rsidR="00EE3139" w:rsidRPr="00EE3139" w:rsidRDefault="00EE3139" w:rsidP="007503B0">
            <w:pPr>
              <w:pStyle w:val="Header"/>
              <w:jc w:val="both"/>
              <w:rPr>
                <w:rFonts w:ascii="Times New Roman" w:hAnsi="Times New Roman"/>
                <w:sz w:val="24"/>
                <w:u w:val="single"/>
              </w:rPr>
            </w:pPr>
          </w:p>
        </w:tc>
        <w:tc>
          <w:tcPr>
            <w:tcW w:w="567" w:type="dxa"/>
          </w:tcPr>
          <w:p w14:paraId="6AA942D0" w14:textId="77777777" w:rsidR="00EE3139" w:rsidRPr="00EE3139" w:rsidRDefault="00EE3139" w:rsidP="007503B0">
            <w:pPr>
              <w:pStyle w:val="Header"/>
              <w:jc w:val="both"/>
              <w:rPr>
                <w:rFonts w:ascii="Times New Roman" w:hAnsi="Times New Roman"/>
                <w:sz w:val="24"/>
                <w:u w:val="single"/>
              </w:rPr>
            </w:pPr>
          </w:p>
        </w:tc>
        <w:tc>
          <w:tcPr>
            <w:tcW w:w="567" w:type="dxa"/>
          </w:tcPr>
          <w:p w14:paraId="7A75240A" w14:textId="77777777" w:rsidR="00EE3139" w:rsidRPr="00EE3139" w:rsidRDefault="00EE3139" w:rsidP="007503B0">
            <w:pPr>
              <w:pStyle w:val="Header"/>
              <w:jc w:val="both"/>
              <w:rPr>
                <w:rFonts w:ascii="Times New Roman" w:hAnsi="Times New Roman"/>
                <w:sz w:val="24"/>
                <w:u w:val="single"/>
              </w:rPr>
            </w:pPr>
          </w:p>
        </w:tc>
        <w:tc>
          <w:tcPr>
            <w:tcW w:w="567" w:type="dxa"/>
          </w:tcPr>
          <w:p w14:paraId="7AF484D9" w14:textId="77777777" w:rsidR="00EE3139" w:rsidRPr="00EE3139" w:rsidRDefault="00EE3139" w:rsidP="007503B0">
            <w:pPr>
              <w:pStyle w:val="Header"/>
              <w:jc w:val="both"/>
              <w:rPr>
                <w:rFonts w:ascii="Times New Roman" w:hAnsi="Times New Roman"/>
                <w:sz w:val="24"/>
                <w:u w:val="single"/>
              </w:rPr>
            </w:pPr>
          </w:p>
        </w:tc>
        <w:tc>
          <w:tcPr>
            <w:tcW w:w="426" w:type="dxa"/>
          </w:tcPr>
          <w:p w14:paraId="1199645B" w14:textId="77777777" w:rsidR="00EE3139" w:rsidRPr="00EE3139" w:rsidRDefault="00EE3139" w:rsidP="007503B0">
            <w:pPr>
              <w:pStyle w:val="Header"/>
              <w:jc w:val="both"/>
              <w:rPr>
                <w:rFonts w:ascii="Times New Roman" w:hAnsi="Times New Roman"/>
                <w:sz w:val="24"/>
                <w:u w:val="single"/>
              </w:rPr>
            </w:pPr>
          </w:p>
        </w:tc>
      </w:tr>
      <w:tr w:rsidR="00EE3139" w14:paraId="44E842E9" w14:textId="77777777" w:rsidTr="007503B0">
        <w:tc>
          <w:tcPr>
            <w:tcW w:w="675" w:type="dxa"/>
          </w:tcPr>
          <w:p w14:paraId="0C7FEFFE" w14:textId="77777777" w:rsidR="00EE3139" w:rsidRDefault="00EE3139" w:rsidP="007503B0">
            <w:pPr>
              <w:pStyle w:val="Header"/>
              <w:jc w:val="both"/>
              <w:rPr>
                <w:rFonts w:ascii="Times New Roman" w:hAnsi="Times New Roman"/>
                <w:sz w:val="24"/>
              </w:rPr>
            </w:pPr>
          </w:p>
        </w:tc>
        <w:tc>
          <w:tcPr>
            <w:tcW w:w="3638" w:type="dxa"/>
          </w:tcPr>
          <w:p w14:paraId="232692B5" w14:textId="77777777" w:rsidR="00EE3139" w:rsidRDefault="00EE3139" w:rsidP="007503B0">
            <w:pPr>
              <w:pStyle w:val="Header"/>
              <w:jc w:val="both"/>
              <w:rPr>
                <w:rFonts w:ascii="Times New Roman" w:hAnsi="Times New Roman"/>
                <w:sz w:val="24"/>
              </w:rPr>
            </w:pPr>
          </w:p>
        </w:tc>
        <w:tc>
          <w:tcPr>
            <w:tcW w:w="567" w:type="dxa"/>
          </w:tcPr>
          <w:p w14:paraId="19D6DC68" w14:textId="77777777" w:rsidR="00EE3139" w:rsidRDefault="00EE3139" w:rsidP="007503B0">
            <w:pPr>
              <w:pStyle w:val="Header"/>
              <w:jc w:val="both"/>
              <w:rPr>
                <w:rFonts w:ascii="Times New Roman" w:hAnsi="Times New Roman"/>
                <w:sz w:val="24"/>
              </w:rPr>
            </w:pPr>
          </w:p>
        </w:tc>
        <w:tc>
          <w:tcPr>
            <w:tcW w:w="567" w:type="dxa"/>
          </w:tcPr>
          <w:p w14:paraId="62D25387" w14:textId="77777777" w:rsidR="00EE3139" w:rsidRDefault="00EE3139" w:rsidP="007503B0">
            <w:pPr>
              <w:pStyle w:val="Header"/>
              <w:jc w:val="both"/>
              <w:rPr>
                <w:rFonts w:ascii="Times New Roman" w:hAnsi="Times New Roman"/>
                <w:sz w:val="24"/>
              </w:rPr>
            </w:pPr>
          </w:p>
        </w:tc>
        <w:tc>
          <w:tcPr>
            <w:tcW w:w="567" w:type="dxa"/>
          </w:tcPr>
          <w:p w14:paraId="39DB4267" w14:textId="77777777" w:rsidR="00EE3139" w:rsidRDefault="00EE3139" w:rsidP="007503B0">
            <w:pPr>
              <w:pStyle w:val="Header"/>
              <w:jc w:val="both"/>
              <w:rPr>
                <w:rFonts w:ascii="Times New Roman" w:hAnsi="Times New Roman"/>
                <w:sz w:val="24"/>
              </w:rPr>
            </w:pPr>
          </w:p>
        </w:tc>
        <w:tc>
          <w:tcPr>
            <w:tcW w:w="567" w:type="dxa"/>
          </w:tcPr>
          <w:p w14:paraId="2B8F3386" w14:textId="77777777" w:rsidR="00EE3139" w:rsidRDefault="00EE3139" w:rsidP="007503B0">
            <w:pPr>
              <w:pStyle w:val="Header"/>
              <w:jc w:val="both"/>
              <w:rPr>
                <w:rFonts w:ascii="Times New Roman" w:hAnsi="Times New Roman"/>
                <w:sz w:val="24"/>
              </w:rPr>
            </w:pPr>
          </w:p>
        </w:tc>
        <w:tc>
          <w:tcPr>
            <w:tcW w:w="567" w:type="dxa"/>
          </w:tcPr>
          <w:p w14:paraId="2FB867CF" w14:textId="77777777" w:rsidR="00EE3139" w:rsidRDefault="00EE3139" w:rsidP="007503B0">
            <w:pPr>
              <w:pStyle w:val="Header"/>
              <w:jc w:val="both"/>
              <w:rPr>
                <w:rFonts w:ascii="Times New Roman" w:hAnsi="Times New Roman"/>
                <w:sz w:val="24"/>
              </w:rPr>
            </w:pPr>
          </w:p>
        </w:tc>
        <w:tc>
          <w:tcPr>
            <w:tcW w:w="567" w:type="dxa"/>
          </w:tcPr>
          <w:p w14:paraId="507338A7" w14:textId="77777777" w:rsidR="00EE3139" w:rsidRDefault="00EE3139" w:rsidP="007503B0">
            <w:pPr>
              <w:pStyle w:val="Header"/>
              <w:jc w:val="both"/>
              <w:rPr>
                <w:rFonts w:ascii="Times New Roman" w:hAnsi="Times New Roman"/>
                <w:sz w:val="24"/>
              </w:rPr>
            </w:pPr>
          </w:p>
        </w:tc>
        <w:tc>
          <w:tcPr>
            <w:tcW w:w="567" w:type="dxa"/>
          </w:tcPr>
          <w:p w14:paraId="6F51514E" w14:textId="77777777" w:rsidR="00EE3139" w:rsidRDefault="00EE3139" w:rsidP="007503B0">
            <w:pPr>
              <w:pStyle w:val="Header"/>
              <w:jc w:val="both"/>
              <w:rPr>
                <w:rFonts w:ascii="Times New Roman" w:hAnsi="Times New Roman"/>
                <w:sz w:val="24"/>
              </w:rPr>
            </w:pPr>
          </w:p>
        </w:tc>
        <w:tc>
          <w:tcPr>
            <w:tcW w:w="567" w:type="dxa"/>
          </w:tcPr>
          <w:p w14:paraId="1DA91A18" w14:textId="77777777" w:rsidR="00EE3139" w:rsidRDefault="00EE3139" w:rsidP="007503B0">
            <w:pPr>
              <w:pStyle w:val="Header"/>
              <w:jc w:val="both"/>
              <w:rPr>
                <w:rFonts w:ascii="Times New Roman" w:hAnsi="Times New Roman"/>
                <w:sz w:val="24"/>
              </w:rPr>
            </w:pPr>
          </w:p>
        </w:tc>
        <w:tc>
          <w:tcPr>
            <w:tcW w:w="567" w:type="dxa"/>
          </w:tcPr>
          <w:p w14:paraId="7B5ACED3" w14:textId="77777777" w:rsidR="00EE3139" w:rsidRDefault="00EE3139" w:rsidP="007503B0">
            <w:pPr>
              <w:pStyle w:val="Header"/>
              <w:jc w:val="both"/>
              <w:rPr>
                <w:rFonts w:ascii="Times New Roman" w:hAnsi="Times New Roman"/>
                <w:sz w:val="24"/>
              </w:rPr>
            </w:pPr>
          </w:p>
        </w:tc>
        <w:tc>
          <w:tcPr>
            <w:tcW w:w="567" w:type="dxa"/>
          </w:tcPr>
          <w:p w14:paraId="65BD7920" w14:textId="77777777" w:rsidR="00EE3139" w:rsidRDefault="00EE3139" w:rsidP="007503B0">
            <w:pPr>
              <w:pStyle w:val="Header"/>
              <w:jc w:val="both"/>
              <w:rPr>
                <w:rFonts w:ascii="Times New Roman" w:hAnsi="Times New Roman"/>
                <w:sz w:val="24"/>
              </w:rPr>
            </w:pPr>
          </w:p>
        </w:tc>
        <w:tc>
          <w:tcPr>
            <w:tcW w:w="567" w:type="dxa"/>
          </w:tcPr>
          <w:p w14:paraId="30DC9FDC" w14:textId="77777777" w:rsidR="00EE3139" w:rsidRDefault="00EE3139" w:rsidP="007503B0">
            <w:pPr>
              <w:pStyle w:val="Header"/>
              <w:jc w:val="both"/>
              <w:rPr>
                <w:rFonts w:ascii="Times New Roman" w:hAnsi="Times New Roman"/>
                <w:sz w:val="24"/>
              </w:rPr>
            </w:pPr>
          </w:p>
        </w:tc>
        <w:tc>
          <w:tcPr>
            <w:tcW w:w="567" w:type="dxa"/>
          </w:tcPr>
          <w:p w14:paraId="1AED8F98" w14:textId="77777777" w:rsidR="00EE3139" w:rsidRDefault="00EE3139" w:rsidP="007503B0">
            <w:pPr>
              <w:pStyle w:val="Header"/>
              <w:jc w:val="both"/>
              <w:rPr>
                <w:rFonts w:ascii="Times New Roman" w:hAnsi="Times New Roman"/>
                <w:sz w:val="24"/>
              </w:rPr>
            </w:pPr>
          </w:p>
        </w:tc>
        <w:tc>
          <w:tcPr>
            <w:tcW w:w="567" w:type="dxa"/>
          </w:tcPr>
          <w:p w14:paraId="26AA7770" w14:textId="77777777" w:rsidR="00EE3139" w:rsidRDefault="00EE3139" w:rsidP="007503B0">
            <w:pPr>
              <w:pStyle w:val="Header"/>
              <w:jc w:val="both"/>
              <w:rPr>
                <w:rFonts w:ascii="Times New Roman" w:hAnsi="Times New Roman"/>
                <w:sz w:val="24"/>
              </w:rPr>
            </w:pPr>
          </w:p>
        </w:tc>
        <w:tc>
          <w:tcPr>
            <w:tcW w:w="567" w:type="dxa"/>
          </w:tcPr>
          <w:p w14:paraId="74B4C685" w14:textId="77777777" w:rsidR="00EE3139" w:rsidRDefault="00EE3139" w:rsidP="007503B0">
            <w:pPr>
              <w:pStyle w:val="Header"/>
              <w:jc w:val="both"/>
              <w:rPr>
                <w:rFonts w:ascii="Times New Roman" w:hAnsi="Times New Roman"/>
                <w:sz w:val="24"/>
              </w:rPr>
            </w:pPr>
          </w:p>
        </w:tc>
        <w:tc>
          <w:tcPr>
            <w:tcW w:w="567" w:type="dxa"/>
          </w:tcPr>
          <w:p w14:paraId="5630DD6B" w14:textId="77777777" w:rsidR="00EE3139" w:rsidRDefault="00EE3139" w:rsidP="007503B0">
            <w:pPr>
              <w:pStyle w:val="Header"/>
              <w:jc w:val="both"/>
              <w:rPr>
                <w:rFonts w:ascii="Times New Roman" w:hAnsi="Times New Roman"/>
                <w:sz w:val="24"/>
              </w:rPr>
            </w:pPr>
          </w:p>
        </w:tc>
        <w:tc>
          <w:tcPr>
            <w:tcW w:w="567" w:type="dxa"/>
          </w:tcPr>
          <w:p w14:paraId="2BAB2A83" w14:textId="77777777" w:rsidR="00EE3139" w:rsidRDefault="00EE3139" w:rsidP="007503B0">
            <w:pPr>
              <w:pStyle w:val="Header"/>
              <w:jc w:val="both"/>
              <w:rPr>
                <w:rFonts w:ascii="Times New Roman" w:hAnsi="Times New Roman"/>
                <w:sz w:val="24"/>
              </w:rPr>
            </w:pPr>
          </w:p>
        </w:tc>
        <w:tc>
          <w:tcPr>
            <w:tcW w:w="567" w:type="dxa"/>
          </w:tcPr>
          <w:p w14:paraId="608AB8DB" w14:textId="77777777" w:rsidR="00EE3139" w:rsidRDefault="00EE3139" w:rsidP="007503B0">
            <w:pPr>
              <w:pStyle w:val="Header"/>
              <w:jc w:val="both"/>
              <w:rPr>
                <w:rFonts w:ascii="Times New Roman" w:hAnsi="Times New Roman"/>
                <w:sz w:val="24"/>
              </w:rPr>
            </w:pPr>
          </w:p>
        </w:tc>
        <w:tc>
          <w:tcPr>
            <w:tcW w:w="426" w:type="dxa"/>
          </w:tcPr>
          <w:p w14:paraId="44E29E86" w14:textId="77777777" w:rsidR="00EE3139" w:rsidRDefault="00EE3139" w:rsidP="007503B0">
            <w:pPr>
              <w:pStyle w:val="Header"/>
              <w:jc w:val="both"/>
              <w:rPr>
                <w:rFonts w:ascii="Times New Roman" w:hAnsi="Times New Roman"/>
                <w:sz w:val="24"/>
              </w:rPr>
            </w:pPr>
          </w:p>
        </w:tc>
      </w:tr>
      <w:tr w:rsidR="00EE3139" w14:paraId="5C0A49D0" w14:textId="77777777" w:rsidTr="007503B0">
        <w:tc>
          <w:tcPr>
            <w:tcW w:w="675" w:type="dxa"/>
          </w:tcPr>
          <w:p w14:paraId="1D5BC262" w14:textId="77777777" w:rsidR="00EE3139" w:rsidRDefault="00EE3139" w:rsidP="007503B0">
            <w:pPr>
              <w:pStyle w:val="Header"/>
              <w:jc w:val="both"/>
              <w:rPr>
                <w:rFonts w:ascii="Times New Roman" w:hAnsi="Times New Roman"/>
                <w:sz w:val="24"/>
              </w:rPr>
            </w:pPr>
            <w:proofErr w:type="gramStart"/>
            <w:r>
              <w:rPr>
                <w:rFonts w:ascii="Times New Roman" w:hAnsi="Times New Roman"/>
                <w:sz w:val="24"/>
              </w:rPr>
              <w:t>.NS</w:t>
            </w:r>
            <w:proofErr w:type="gramEnd"/>
          </w:p>
        </w:tc>
        <w:tc>
          <w:tcPr>
            <w:tcW w:w="3638" w:type="dxa"/>
          </w:tcPr>
          <w:p w14:paraId="643CE5FE" w14:textId="77777777" w:rsidR="00EE3139" w:rsidRDefault="00EE3139" w:rsidP="007503B0">
            <w:pPr>
              <w:pStyle w:val="Header"/>
              <w:jc w:val="both"/>
              <w:rPr>
                <w:rFonts w:ascii="Times New Roman" w:hAnsi="Times New Roman"/>
                <w:sz w:val="24"/>
              </w:rPr>
            </w:pPr>
            <w:r>
              <w:rPr>
                <w:rFonts w:ascii="Times New Roman" w:hAnsi="Times New Roman"/>
                <w:sz w:val="24"/>
              </w:rPr>
              <w:t>INSTIL PRE-FILLED SYRINGES</w:t>
            </w:r>
          </w:p>
        </w:tc>
        <w:tc>
          <w:tcPr>
            <w:tcW w:w="567" w:type="dxa"/>
          </w:tcPr>
          <w:p w14:paraId="0F502A8D" w14:textId="77777777" w:rsidR="00EE3139" w:rsidRDefault="00EE3139" w:rsidP="007503B0">
            <w:pPr>
              <w:pStyle w:val="Header"/>
              <w:jc w:val="both"/>
              <w:rPr>
                <w:rFonts w:ascii="Times New Roman" w:hAnsi="Times New Roman"/>
                <w:sz w:val="24"/>
              </w:rPr>
            </w:pPr>
          </w:p>
        </w:tc>
        <w:tc>
          <w:tcPr>
            <w:tcW w:w="567" w:type="dxa"/>
          </w:tcPr>
          <w:p w14:paraId="117D1E92" w14:textId="77777777" w:rsidR="00EE3139" w:rsidRDefault="00EE3139" w:rsidP="007503B0">
            <w:pPr>
              <w:pStyle w:val="Header"/>
              <w:jc w:val="both"/>
              <w:rPr>
                <w:rFonts w:ascii="Times New Roman" w:hAnsi="Times New Roman"/>
                <w:sz w:val="24"/>
              </w:rPr>
            </w:pPr>
          </w:p>
        </w:tc>
        <w:tc>
          <w:tcPr>
            <w:tcW w:w="567" w:type="dxa"/>
          </w:tcPr>
          <w:p w14:paraId="080A7520" w14:textId="77777777" w:rsidR="00EE3139" w:rsidRDefault="00EE3139" w:rsidP="007503B0">
            <w:pPr>
              <w:pStyle w:val="Header"/>
              <w:jc w:val="both"/>
              <w:rPr>
                <w:rFonts w:ascii="Times New Roman" w:hAnsi="Times New Roman"/>
                <w:sz w:val="24"/>
              </w:rPr>
            </w:pPr>
          </w:p>
        </w:tc>
        <w:tc>
          <w:tcPr>
            <w:tcW w:w="567" w:type="dxa"/>
          </w:tcPr>
          <w:p w14:paraId="143BF4F0" w14:textId="77777777" w:rsidR="00EE3139" w:rsidRDefault="00EE3139" w:rsidP="007503B0">
            <w:pPr>
              <w:pStyle w:val="Header"/>
              <w:jc w:val="both"/>
              <w:rPr>
                <w:rFonts w:ascii="Times New Roman" w:hAnsi="Times New Roman"/>
                <w:sz w:val="24"/>
              </w:rPr>
            </w:pPr>
          </w:p>
        </w:tc>
        <w:tc>
          <w:tcPr>
            <w:tcW w:w="567" w:type="dxa"/>
          </w:tcPr>
          <w:p w14:paraId="5B306A63" w14:textId="77777777" w:rsidR="00EE3139" w:rsidRDefault="00EE3139" w:rsidP="007503B0">
            <w:pPr>
              <w:pStyle w:val="Header"/>
              <w:jc w:val="both"/>
              <w:rPr>
                <w:rFonts w:ascii="Times New Roman" w:hAnsi="Times New Roman"/>
                <w:sz w:val="24"/>
              </w:rPr>
            </w:pPr>
          </w:p>
        </w:tc>
        <w:tc>
          <w:tcPr>
            <w:tcW w:w="567" w:type="dxa"/>
          </w:tcPr>
          <w:p w14:paraId="6B6E3194" w14:textId="77777777" w:rsidR="00EE3139" w:rsidRDefault="00EE3139" w:rsidP="007503B0">
            <w:pPr>
              <w:pStyle w:val="Header"/>
              <w:jc w:val="both"/>
              <w:rPr>
                <w:rFonts w:ascii="Times New Roman" w:hAnsi="Times New Roman"/>
                <w:sz w:val="24"/>
              </w:rPr>
            </w:pPr>
          </w:p>
        </w:tc>
        <w:tc>
          <w:tcPr>
            <w:tcW w:w="567" w:type="dxa"/>
          </w:tcPr>
          <w:p w14:paraId="7D70DDE4" w14:textId="77777777" w:rsidR="00EE3139" w:rsidRDefault="00EE3139" w:rsidP="007503B0">
            <w:pPr>
              <w:pStyle w:val="Header"/>
              <w:jc w:val="both"/>
              <w:rPr>
                <w:rFonts w:ascii="Times New Roman" w:hAnsi="Times New Roman"/>
                <w:sz w:val="24"/>
              </w:rPr>
            </w:pPr>
          </w:p>
        </w:tc>
        <w:tc>
          <w:tcPr>
            <w:tcW w:w="567" w:type="dxa"/>
          </w:tcPr>
          <w:p w14:paraId="6DFD8004" w14:textId="77777777" w:rsidR="00EE3139" w:rsidRDefault="00EE3139" w:rsidP="007503B0">
            <w:pPr>
              <w:pStyle w:val="Header"/>
              <w:jc w:val="both"/>
              <w:rPr>
                <w:rFonts w:ascii="Times New Roman" w:hAnsi="Times New Roman"/>
                <w:sz w:val="24"/>
              </w:rPr>
            </w:pPr>
          </w:p>
        </w:tc>
        <w:tc>
          <w:tcPr>
            <w:tcW w:w="567" w:type="dxa"/>
          </w:tcPr>
          <w:p w14:paraId="312513F6" w14:textId="77777777" w:rsidR="00EE3139" w:rsidRDefault="00EE3139" w:rsidP="007503B0">
            <w:pPr>
              <w:pStyle w:val="Header"/>
              <w:jc w:val="both"/>
              <w:rPr>
                <w:rFonts w:ascii="Times New Roman" w:hAnsi="Times New Roman"/>
                <w:sz w:val="24"/>
              </w:rPr>
            </w:pPr>
          </w:p>
        </w:tc>
        <w:tc>
          <w:tcPr>
            <w:tcW w:w="567" w:type="dxa"/>
          </w:tcPr>
          <w:p w14:paraId="767B9D9B" w14:textId="77777777" w:rsidR="00EE3139" w:rsidRDefault="00EE3139" w:rsidP="007503B0">
            <w:pPr>
              <w:pStyle w:val="Header"/>
              <w:jc w:val="both"/>
              <w:rPr>
                <w:rFonts w:ascii="Times New Roman" w:hAnsi="Times New Roman"/>
                <w:sz w:val="24"/>
              </w:rPr>
            </w:pPr>
          </w:p>
        </w:tc>
        <w:tc>
          <w:tcPr>
            <w:tcW w:w="567" w:type="dxa"/>
          </w:tcPr>
          <w:p w14:paraId="7F5A29F5" w14:textId="77777777" w:rsidR="00EE3139" w:rsidRDefault="00EE3139" w:rsidP="007503B0">
            <w:pPr>
              <w:pStyle w:val="Header"/>
              <w:jc w:val="both"/>
              <w:rPr>
                <w:rFonts w:ascii="Times New Roman" w:hAnsi="Times New Roman"/>
                <w:sz w:val="24"/>
              </w:rPr>
            </w:pPr>
            <w:r>
              <w:rPr>
                <w:rFonts w:ascii="Times New Roman" w:hAnsi="Times New Roman"/>
                <w:sz w:val="24"/>
              </w:rPr>
              <w:t>M</w:t>
            </w:r>
          </w:p>
        </w:tc>
        <w:tc>
          <w:tcPr>
            <w:tcW w:w="567" w:type="dxa"/>
          </w:tcPr>
          <w:p w14:paraId="41089683" w14:textId="77777777" w:rsidR="00EE3139" w:rsidRDefault="00EE3139" w:rsidP="007503B0">
            <w:pPr>
              <w:pStyle w:val="Header"/>
              <w:jc w:val="both"/>
              <w:rPr>
                <w:rFonts w:ascii="Times New Roman" w:hAnsi="Times New Roman"/>
                <w:sz w:val="24"/>
              </w:rPr>
            </w:pPr>
          </w:p>
        </w:tc>
        <w:tc>
          <w:tcPr>
            <w:tcW w:w="567" w:type="dxa"/>
          </w:tcPr>
          <w:p w14:paraId="0182F8D5" w14:textId="77777777" w:rsidR="00EE3139" w:rsidRDefault="00EE3139" w:rsidP="007503B0">
            <w:pPr>
              <w:pStyle w:val="Header"/>
              <w:jc w:val="both"/>
              <w:rPr>
                <w:rFonts w:ascii="Times New Roman" w:hAnsi="Times New Roman"/>
                <w:sz w:val="24"/>
              </w:rPr>
            </w:pPr>
          </w:p>
        </w:tc>
        <w:tc>
          <w:tcPr>
            <w:tcW w:w="567" w:type="dxa"/>
          </w:tcPr>
          <w:p w14:paraId="1890C3AC" w14:textId="77777777" w:rsidR="00EE3139" w:rsidRDefault="00EE3139" w:rsidP="007503B0">
            <w:pPr>
              <w:pStyle w:val="Header"/>
              <w:jc w:val="both"/>
              <w:rPr>
                <w:rFonts w:ascii="Times New Roman" w:hAnsi="Times New Roman"/>
                <w:sz w:val="24"/>
              </w:rPr>
            </w:pPr>
          </w:p>
        </w:tc>
        <w:tc>
          <w:tcPr>
            <w:tcW w:w="567" w:type="dxa"/>
          </w:tcPr>
          <w:p w14:paraId="04AF4B1F" w14:textId="77777777" w:rsidR="00EE3139" w:rsidRDefault="00EE3139" w:rsidP="007503B0">
            <w:pPr>
              <w:pStyle w:val="Header"/>
              <w:jc w:val="both"/>
              <w:rPr>
                <w:rFonts w:ascii="Times New Roman" w:hAnsi="Times New Roman"/>
                <w:sz w:val="24"/>
              </w:rPr>
            </w:pPr>
          </w:p>
        </w:tc>
        <w:tc>
          <w:tcPr>
            <w:tcW w:w="567" w:type="dxa"/>
          </w:tcPr>
          <w:p w14:paraId="53E194A1" w14:textId="77777777" w:rsidR="00EE3139" w:rsidRDefault="00EE3139" w:rsidP="007503B0">
            <w:pPr>
              <w:pStyle w:val="Header"/>
              <w:jc w:val="both"/>
              <w:rPr>
                <w:rFonts w:ascii="Times New Roman" w:hAnsi="Times New Roman"/>
                <w:sz w:val="24"/>
              </w:rPr>
            </w:pPr>
          </w:p>
        </w:tc>
        <w:tc>
          <w:tcPr>
            <w:tcW w:w="567" w:type="dxa"/>
          </w:tcPr>
          <w:p w14:paraId="100FB4B4" w14:textId="77777777" w:rsidR="00EE3139" w:rsidRDefault="00EE3139" w:rsidP="007503B0">
            <w:pPr>
              <w:pStyle w:val="Header"/>
              <w:jc w:val="both"/>
              <w:rPr>
                <w:rFonts w:ascii="Times New Roman" w:hAnsi="Times New Roman"/>
                <w:sz w:val="24"/>
              </w:rPr>
            </w:pPr>
          </w:p>
        </w:tc>
        <w:tc>
          <w:tcPr>
            <w:tcW w:w="426" w:type="dxa"/>
          </w:tcPr>
          <w:p w14:paraId="45940ED8" w14:textId="77777777" w:rsidR="00EE3139" w:rsidRDefault="00EE3139" w:rsidP="007503B0">
            <w:pPr>
              <w:pStyle w:val="Header"/>
              <w:jc w:val="both"/>
              <w:rPr>
                <w:rFonts w:ascii="Times New Roman" w:hAnsi="Times New Roman"/>
                <w:sz w:val="24"/>
              </w:rPr>
            </w:pPr>
          </w:p>
        </w:tc>
      </w:tr>
      <w:tr w:rsidR="00EE3139" w14:paraId="0A97C9E9" w14:textId="77777777" w:rsidTr="007503B0">
        <w:tc>
          <w:tcPr>
            <w:tcW w:w="675" w:type="dxa"/>
          </w:tcPr>
          <w:p w14:paraId="11BE8622" w14:textId="77777777" w:rsidR="00EE3139" w:rsidRDefault="00EE3139" w:rsidP="007503B0">
            <w:pPr>
              <w:pStyle w:val="Header"/>
              <w:jc w:val="both"/>
              <w:rPr>
                <w:rFonts w:ascii="Times New Roman" w:hAnsi="Times New Roman"/>
                <w:sz w:val="24"/>
              </w:rPr>
            </w:pPr>
          </w:p>
        </w:tc>
        <w:tc>
          <w:tcPr>
            <w:tcW w:w="3638" w:type="dxa"/>
          </w:tcPr>
          <w:p w14:paraId="552C8A76" w14:textId="77777777" w:rsidR="00EE3139" w:rsidRDefault="00EE3139" w:rsidP="007503B0">
            <w:pPr>
              <w:pStyle w:val="Header"/>
              <w:jc w:val="both"/>
              <w:rPr>
                <w:rFonts w:ascii="Times New Roman" w:hAnsi="Times New Roman"/>
                <w:sz w:val="24"/>
              </w:rPr>
            </w:pPr>
          </w:p>
        </w:tc>
        <w:tc>
          <w:tcPr>
            <w:tcW w:w="567" w:type="dxa"/>
          </w:tcPr>
          <w:p w14:paraId="28C8AEFB" w14:textId="77777777" w:rsidR="00EE3139" w:rsidRDefault="00EE3139" w:rsidP="007503B0">
            <w:pPr>
              <w:pStyle w:val="Header"/>
              <w:jc w:val="both"/>
              <w:rPr>
                <w:rFonts w:ascii="Times New Roman" w:hAnsi="Times New Roman"/>
                <w:sz w:val="24"/>
              </w:rPr>
            </w:pPr>
          </w:p>
        </w:tc>
        <w:tc>
          <w:tcPr>
            <w:tcW w:w="567" w:type="dxa"/>
          </w:tcPr>
          <w:p w14:paraId="35ED8C0E" w14:textId="77777777" w:rsidR="00EE3139" w:rsidRDefault="00EE3139" w:rsidP="007503B0">
            <w:pPr>
              <w:pStyle w:val="Header"/>
              <w:jc w:val="both"/>
              <w:rPr>
                <w:rFonts w:ascii="Times New Roman" w:hAnsi="Times New Roman"/>
                <w:sz w:val="24"/>
              </w:rPr>
            </w:pPr>
          </w:p>
        </w:tc>
        <w:tc>
          <w:tcPr>
            <w:tcW w:w="567" w:type="dxa"/>
          </w:tcPr>
          <w:p w14:paraId="7522C9C1" w14:textId="77777777" w:rsidR="00EE3139" w:rsidRDefault="00EE3139" w:rsidP="007503B0">
            <w:pPr>
              <w:pStyle w:val="Header"/>
              <w:jc w:val="both"/>
              <w:rPr>
                <w:rFonts w:ascii="Times New Roman" w:hAnsi="Times New Roman"/>
                <w:sz w:val="24"/>
              </w:rPr>
            </w:pPr>
          </w:p>
        </w:tc>
        <w:tc>
          <w:tcPr>
            <w:tcW w:w="567" w:type="dxa"/>
          </w:tcPr>
          <w:p w14:paraId="52A2D4B1" w14:textId="77777777" w:rsidR="00EE3139" w:rsidRDefault="00EE3139" w:rsidP="007503B0">
            <w:pPr>
              <w:pStyle w:val="Header"/>
              <w:jc w:val="both"/>
              <w:rPr>
                <w:rFonts w:ascii="Times New Roman" w:hAnsi="Times New Roman"/>
                <w:sz w:val="24"/>
              </w:rPr>
            </w:pPr>
          </w:p>
        </w:tc>
        <w:tc>
          <w:tcPr>
            <w:tcW w:w="567" w:type="dxa"/>
          </w:tcPr>
          <w:p w14:paraId="4BC67393" w14:textId="77777777" w:rsidR="00EE3139" w:rsidRDefault="00EE3139" w:rsidP="007503B0">
            <w:pPr>
              <w:pStyle w:val="Header"/>
              <w:jc w:val="both"/>
              <w:rPr>
                <w:rFonts w:ascii="Times New Roman" w:hAnsi="Times New Roman"/>
                <w:sz w:val="24"/>
              </w:rPr>
            </w:pPr>
          </w:p>
        </w:tc>
        <w:tc>
          <w:tcPr>
            <w:tcW w:w="567" w:type="dxa"/>
          </w:tcPr>
          <w:p w14:paraId="174CB01D" w14:textId="77777777" w:rsidR="00EE3139" w:rsidRDefault="00EE3139" w:rsidP="007503B0">
            <w:pPr>
              <w:pStyle w:val="Header"/>
              <w:jc w:val="both"/>
              <w:rPr>
                <w:rFonts w:ascii="Times New Roman" w:hAnsi="Times New Roman"/>
                <w:sz w:val="24"/>
              </w:rPr>
            </w:pPr>
          </w:p>
        </w:tc>
        <w:tc>
          <w:tcPr>
            <w:tcW w:w="567" w:type="dxa"/>
          </w:tcPr>
          <w:p w14:paraId="740CF69D" w14:textId="77777777" w:rsidR="00EE3139" w:rsidRDefault="00EE3139" w:rsidP="007503B0">
            <w:pPr>
              <w:pStyle w:val="Header"/>
              <w:jc w:val="both"/>
              <w:rPr>
                <w:rFonts w:ascii="Times New Roman" w:hAnsi="Times New Roman"/>
                <w:sz w:val="24"/>
              </w:rPr>
            </w:pPr>
          </w:p>
        </w:tc>
        <w:tc>
          <w:tcPr>
            <w:tcW w:w="567" w:type="dxa"/>
          </w:tcPr>
          <w:p w14:paraId="305DDA13" w14:textId="77777777" w:rsidR="00EE3139" w:rsidRDefault="00EE3139" w:rsidP="007503B0">
            <w:pPr>
              <w:pStyle w:val="Header"/>
              <w:jc w:val="both"/>
              <w:rPr>
                <w:rFonts w:ascii="Times New Roman" w:hAnsi="Times New Roman"/>
                <w:sz w:val="24"/>
              </w:rPr>
            </w:pPr>
          </w:p>
        </w:tc>
        <w:tc>
          <w:tcPr>
            <w:tcW w:w="567" w:type="dxa"/>
          </w:tcPr>
          <w:p w14:paraId="1B83DA41" w14:textId="77777777" w:rsidR="00EE3139" w:rsidRDefault="00EE3139" w:rsidP="007503B0">
            <w:pPr>
              <w:pStyle w:val="Header"/>
              <w:jc w:val="both"/>
              <w:rPr>
                <w:rFonts w:ascii="Times New Roman" w:hAnsi="Times New Roman"/>
                <w:sz w:val="24"/>
              </w:rPr>
            </w:pPr>
          </w:p>
        </w:tc>
        <w:tc>
          <w:tcPr>
            <w:tcW w:w="567" w:type="dxa"/>
          </w:tcPr>
          <w:p w14:paraId="2C58B0CD" w14:textId="77777777" w:rsidR="00EE3139" w:rsidRDefault="00EE3139" w:rsidP="007503B0">
            <w:pPr>
              <w:pStyle w:val="Header"/>
              <w:jc w:val="both"/>
              <w:rPr>
                <w:rFonts w:ascii="Times New Roman" w:hAnsi="Times New Roman"/>
                <w:sz w:val="24"/>
              </w:rPr>
            </w:pPr>
          </w:p>
        </w:tc>
        <w:tc>
          <w:tcPr>
            <w:tcW w:w="567" w:type="dxa"/>
          </w:tcPr>
          <w:p w14:paraId="6183835C" w14:textId="77777777" w:rsidR="00EE3139" w:rsidRDefault="00EE3139" w:rsidP="007503B0">
            <w:pPr>
              <w:pStyle w:val="Header"/>
              <w:jc w:val="both"/>
              <w:rPr>
                <w:rFonts w:ascii="Times New Roman" w:hAnsi="Times New Roman"/>
                <w:sz w:val="24"/>
              </w:rPr>
            </w:pPr>
          </w:p>
        </w:tc>
        <w:tc>
          <w:tcPr>
            <w:tcW w:w="567" w:type="dxa"/>
          </w:tcPr>
          <w:p w14:paraId="0D5346ED" w14:textId="77777777" w:rsidR="00EE3139" w:rsidRDefault="00EE3139" w:rsidP="007503B0">
            <w:pPr>
              <w:pStyle w:val="Header"/>
              <w:jc w:val="both"/>
              <w:rPr>
                <w:rFonts w:ascii="Times New Roman" w:hAnsi="Times New Roman"/>
                <w:sz w:val="24"/>
              </w:rPr>
            </w:pPr>
          </w:p>
        </w:tc>
        <w:tc>
          <w:tcPr>
            <w:tcW w:w="567" w:type="dxa"/>
          </w:tcPr>
          <w:p w14:paraId="4ED4B828" w14:textId="77777777" w:rsidR="00EE3139" w:rsidRDefault="00EE3139" w:rsidP="007503B0">
            <w:pPr>
              <w:pStyle w:val="Header"/>
              <w:jc w:val="both"/>
              <w:rPr>
                <w:rFonts w:ascii="Times New Roman" w:hAnsi="Times New Roman"/>
                <w:sz w:val="24"/>
              </w:rPr>
            </w:pPr>
          </w:p>
        </w:tc>
        <w:tc>
          <w:tcPr>
            <w:tcW w:w="567" w:type="dxa"/>
          </w:tcPr>
          <w:p w14:paraId="51A9AA00" w14:textId="77777777" w:rsidR="00EE3139" w:rsidRDefault="00EE3139" w:rsidP="007503B0">
            <w:pPr>
              <w:pStyle w:val="Header"/>
              <w:jc w:val="both"/>
              <w:rPr>
                <w:rFonts w:ascii="Times New Roman" w:hAnsi="Times New Roman"/>
                <w:sz w:val="24"/>
              </w:rPr>
            </w:pPr>
          </w:p>
        </w:tc>
        <w:tc>
          <w:tcPr>
            <w:tcW w:w="567" w:type="dxa"/>
          </w:tcPr>
          <w:p w14:paraId="74EBA92C" w14:textId="77777777" w:rsidR="00EE3139" w:rsidRDefault="00EE3139" w:rsidP="007503B0">
            <w:pPr>
              <w:pStyle w:val="Header"/>
              <w:jc w:val="both"/>
              <w:rPr>
                <w:rFonts w:ascii="Times New Roman" w:hAnsi="Times New Roman"/>
                <w:sz w:val="24"/>
              </w:rPr>
            </w:pPr>
          </w:p>
        </w:tc>
        <w:tc>
          <w:tcPr>
            <w:tcW w:w="567" w:type="dxa"/>
          </w:tcPr>
          <w:p w14:paraId="0FC601C3" w14:textId="77777777" w:rsidR="00EE3139" w:rsidRDefault="00EE3139" w:rsidP="007503B0">
            <w:pPr>
              <w:pStyle w:val="Header"/>
              <w:jc w:val="both"/>
              <w:rPr>
                <w:rFonts w:ascii="Times New Roman" w:hAnsi="Times New Roman"/>
                <w:sz w:val="24"/>
              </w:rPr>
            </w:pPr>
          </w:p>
        </w:tc>
        <w:tc>
          <w:tcPr>
            <w:tcW w:w="567" w:type="dxa"/>
          </w:tcPr>
          <w:p w14:paraId="3A3E4439" w14:textId="77777777" w:rsidR="00EE3139" w:rsidRDefault="00EE3139" w:rsidP="007503B0">
            <w:pPr>
              <w:pStyle w:val="Header"/>
              <w:jc w:val="both"/>
              <w:rPr>
                <w:rFonts w:ascii="Times New Roman" w:hAnsi="Times New Roman"/>
                <w:sz w:val="24"/>
              </w:rPr>
            </w:pPr>
          </w:p>
        </w:tc>
        <w:tc>
          <w:tcPr>
            <w:tcW w:w="426" w:type="dxa"/>
          </w:tcPr>
          <w:p w14:paraId="01CC02E5" w14:textId="77777777" w:rsidR="00EE3139" w:rsidRDefault="00EE3139" w:rsidP="007503B0">
            <w:pPr>
              <w:pStyle w:val="Header"/>
              <w:jc w:val="both"/>
              <w:rPr>
                <w:rFonts w:ascii="Times New Roman" w:hAnsi="Times New Roman"/>
                <w:sz w:val="24"/>
              </w:rPr>
            </w:pPr>
          </w:p>
        </w:tc>
      </w:tr>
      <w:tr w:rsidR="00EE3139" w14:paraId="4213071B" w14:textId="77777777" w:rsidTr="007503B0">
        <w:tc>
          <w:tcPr>
            <w:tcW w:w="675" w:type="dxa"/>
          </w:tcPr>
          <w:p w14:paraId="7C29A465" w14:textId="77777777" w:rsidR="00EE3139" w:rsidRDefault="00EE3139" w:rsidP="007503B0">
            <w:pPr>
              <w:pStyle w:val="Header"/>
              <w:jc w:val="both"/>
              <w:rPr>
                <w:rFonts w:ascii="Times New Roman" w:hAnsi="Times New Roman"/>
                <w:sz w:val="24"/>
              </w:rPr>
            </w:pPr>
            <w:proofErr w:type="gramStart"/>
            <w:r>
              <w:rPr>
                <w:rFonts w:ascii="Times New Roman" w:hAnsi="Times New Roman"/>
                <w:sz w:val="24"/>
              </w:rPr>
              <w:t>.NY</w:t>
            </w:r>
            <w:proofErr w:type="gramEnd"/>
          </w:p>
        </w:tc>
        <w:tc>
          <w:tcPr>
            <w:tcW w:w="3638" w:type="dxa"/>
          </w:tcPr>
          <w:p w14:paraId="6494A2BA" w14:textId="77777777" w:rsidR="00EE3139" w:rsidRDefault="00EE3139" w:rsidP="007503B0">
            <w:pPr>
              <w:pStyle w:val="Header"/>
              <w:jc w:val="both"/>
              <w:rPr>
                <w:rFonts w:ascii="Times New Roman" w:hAnsi="Times New Roman"/>
                <w:sz w:val="24"/>
              </w:rPr>
            </w:pPr>
            <w:r>
              <w:rPr>
                <w:rFonts w:ascii="Times New Roman" w:hAnsi="Times New Roman"/>
                <w:sz w:val="24"/>
              </w:rPr>
              <w:t>OTH PRE-FILLED SYRINGES</w:t>
            </w:r>
          </w:p>
        </w:tc>
        <w:tc>
          <w:tcPr>
            <w:tcW w:w="567" w:type="dxa"/>
          </w:tcPr>
          <w:p w14:paraId="3533A7CA" w14:textId="77777777" w:rsidR="00EE3139" w:rsidRDefault="00EE3139" w:rsidP="007503B0">
            <w:pPr>
              <w:pStyle w:val="Header"/>
              <w:jc w:val="both"/>
              <w:rPr>
                <w:rFonts w:ascii="Times New Roman" w:hAnsi="Times New Roman"/>
                <w:sz w:val="24"/>
              </w:rPr>
            </w:pPr>
          </w:p>
        </w:tc>
        <w:tc>
          <w:tcPr>
            <w:tcW w:w="567" w:type="dxa"/>
          </w:tcPr>
          <w:p w14:paraId="19B8D1A4" w14:textId="77777777" w:rsidR="00EE3139" w:rsidRDefault="00EE3139" w:rsidP="007503B0">
            <w:pPr>
              <w:pStyle w:val="Header"/>
              <w:jc w:val="both"/>
              <w:rPr>
                <w:rFonts w:ascii="Times New Roman" w:hAnsi="Times New Roman"/>
                <w:sz w:val="24"/>
              </w:rPr>
            </w:pPr>
          </w:p>
        </w:tc>
        <w:tc>
          <w:tcPr>
            <w:tcW w:w="567" w:type="dxa"/>
          </w:tcPr>
          <w:p w14:paraId="624F5193" w14:textId="77777777" w:rsidR="00EE3139" w:rsidRDefault="00EE3139" w:rsidP="007503B0">
            <w:pPr>
              <w:pStyle w:val="Header"/>
              <w:jc w:val="both"/>
              <w:rPr>
                <w:rFonts w:ascii="Times New Roman" w:hAnsi="Times New Roman"/>
                <w:sz w:val="24"/>
              </w:rPr>
            </w:pPr>
          </w:p>
        </w:tc>
        <w:tc>
          <w:tcPr>
            <w:tcW w:w="567" w:type="dxa"/>
          </w:tcPr>
          <w:p w14:paraId="17F95BCE" w14:textId="77777777" w:rsidR="00EE3139" w:rsidRDefault="00EE3139" w:rsidP="007503B0">
            <w:pPr>
              <w:pStyle w:val="Header"/>
              <w:jc w:val="both"/>
              <w:rPr>
                <w:rFonts w:ascii="Times New Roman" w:hAnsi="Times New Roman"/>
                <w:sz w:val="24"/>
              </w:rPr>
            </w:pPr>
          </w:p>
        </w:tc>
        <w:tc>
          <w:tcPr>
            <w:tcW w:w="567" w:type="dxa"/>
          </w:tcPr>
          <w:p w14:paraId="5443BAC9"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45619FC3" w14:textId="77777777" w:rsidR="00EE3139" w:rsidRDefault="00EE3139" w:rsidP="007503B0">
            <w:pPr>
              <w:pStyle w:val="Header"/>
              <w:jc w:val="both"/>
              <w:rPr>
                <w:rFonts w:ascii="Times New Roman" w:hAnsi="Times New Roman"/>
                <w:sz w:val="24"/>
              </w:rPr>
            </w:pPr>
            <w:r>
              <w:rPr>
                <w:rFonts w:ascii="Times New Roman" w:hAnsi="Times New Roman"/>
                <w:sz w:val="24"/>
              </w:rPr>
              <w:t>G</w:t>
            </w:r>
          </w:p>
        </w:tc>
        <w:tc>
          <w:tcPr>
            <w:tcW w:w="567" w:type="dxa"/>
          </w:tcPr>
          <w:p w14:paraId="4D3AE783" w14:textId="77777777" w:rsidR="00EE3139" w:rsidRDefault="00EE3139" w:rsidP="007503B0">
            <w:pPr>
              <w:pStyle w:val="Header"/>
              <w:jc w:val="both"/>
              <w:rPr>
                <w:rFonts w:ascii="Times New Roman" w:hAnsi="Times New Roman"/>
                <w:sz w:val="24"/>
              </w:rPr>
            </w:pPr>
          </w:p>
        </w:tc>
        <w:tc>
          <w:tcPr>
            <w:tcW w:w="567" w:type="dxa"/>
          </w:tcPr>
          <w:p w14:paraId="67D0671A" w14:textId="77777777" w:rsidR="00EE3139" w:rsidRDefault="00EE3139" w:rsidP="007503B0">
            <w:pPr>
              <w:pStyle w:val="Header"/>
              <w:jc w:val="both"/>
              <w:rPr>
                <w:rFonts w:ascii="Times New Roman" w:hAnsi="Times New Roman"/>
                <w:sz w:val="24"/>
              </w:rPr>
            </w:pPr>
          </w:p>
        </w:tc>
        <w:tc>
          <w:tcPr>
            <w:tcW w:w="567" w:type="dxa"/>
          </w:tcPr>
          <w:p w14:paraId="41103A78" w14:textId="77777777" w:rsidR="00EE3139" w:rsidRDefault="00EE3139" w:rsidP="007503B0">
            <w:pPr>
              <w:pStyle w:val="Header"/>
              <w:jc w:val="both"/>
              <w:rPr>
                <w:rFonts w:ascii="Times New Roman" w:hAnsi="Times New Roman"/>
                <w:sz w:val="24"/>
              </w:rPr>
            </w:pPr>
          </w:p>
        </w:tc>
        <w:tc>
          <w:tcPr>
            <w:tcW w:w="567" w:type="dxa"/>
          </w:tcPr>
          <w:p w14:paraId="269FE842" w14:textId="77777777" w:rsidR="00EE3139" w:rsidRDefault="00EE3139" w:rsidP="007503B0">
            <w:pPr>
              <w:pStyle w:val="Header"/>
              <w:jc w:val="both"/>
              <w:rPr>
                <w:rFonts w:ascii="Times New Roman" w:hAnsi="Times New Roman"/>
                <w:sz w:val="24"/>
              </w:rPr>
            </w:pPr>
          </w:p>
        </w:tc>
        <w:tc>
          <w:tcPr>
            <w:tcW w:w="567" w:type="dxa"/>
          </w:tcPr>
          <w:p w14:paraId="5F9DFD92" w14:textId="77777777" w:rsidR="00EE3139" w:rsidRDefault="00EE3139" w:rsidP="007503B0">
            <w:pPr>
              <w:pStyle w:val="Header"/>
              <w:jc w:val="both"/>
              <w:rPr>
                <w:rFonts w:ascii="Times New Roman" w:hAnsi="Times New Roman"/>
                <w:sz w:val="24"/>
              </w:rPr>
            </w:pPr>
            <w:r>
              <w:rPr>
                <w:rFonts w:ascii="Times New Roman" w:hAnsi="Times New Roman"/>
                <w:sz w:val="24"/>
              </w:rPr>
              <w:t>M</w:t>
            </w:r>
          </w:p>
        </w:tc>
        <w:tc>
          <w:tcPr>
            <w:tcW w:w="567" w:type="dxa"/>
          </w:tcPr>
          <w:p w14:paraId="4B15C2D3" w14:textId="77777777" w:rsidR="00EE3139" w:rsidRDefault="00EE3139" w:rsidP="007503B0">
            <w:pPr>
              <w:pStyle w:val="Header"/>
              <w:jc w:val="both"/>
              <w:rPr>
                <w:rFonts w:ascii="Times New Roman" w:hAnsi="Times New Roman"/>
                <w:sz w:val="24"/>
              </w:rPr>
            </w:pPr>
          </w:p>
        </w:tc>
        <w:tc>
          <w:tcPr>
            <w:tcW w:w="567" w:type="dxa"/>
          </w:tcPr>
          <w:p w14:paraId="1CDFEB00" w14:textId="77777777" w:rsidR="00EE3139" w:rsidRDefault="00EE3139" w:rsidP="007503B0">
            <w:pPr>
              <w:pStyle w:val="Header"/>
              <w:jc w:val="both"/>
              <w:rPr>
                <w:rFonts w:ascii="Times New Roman" w:hAnsi="Times New Roman"/>
                <w:sz w:val="24"/>
              </w:rPr>
            </w:pPr>
          </w:p>
        </w:tc>
        <w:tc>
          <w:tcPr>
            <w:tcW w:w="567" w:type="dxa"/>
          </w:tcPr>
          <w:p w14:paraId="55472A60" w14:textId="77777777" w:rsidR="00EE3139" w:rsidRDefault="00EE3139" w:rsidP="007503B0">
            <w:pPr>
              <w:pStyle w:val="Header"/>
              <w:jc w:val="both"/>
              <w:rPr>
                <w:rFonts w:ascii="Times New Roman" w:hAnsi="Times New Roman"/>
                <w:sz w:val="24"/>
              </w:rPr>
            </w:pPr>
          </w:p>
        </w:tc>
        <w:tc>
          <w:tcPr>
            <w:tcW w:w="567" w:type="dxa"/>
          </w:tcPr>
          <w:p w14:paraId="26319ABD" w14:textId="77777777" w:rsidR="00EE3139" w:rsidRDefault="00EE3139" w:rsidP="007503B0">
            <w:pPr>
              <w:pStyle w:val="Header"/>
              <w:jc w:val="both"/>
              <w:rPr>
                <w:rFonts w:ascii="Times New Roman" w:hAnsi="Times New Roman"/>
                <w:sz w:val="24"/>
              </w:rPr>
            </w:pPr>
          </w:p>
        </w:tc>
        <w:tc>
          <w:tcPr>
            <w:tcW w:w="567" w:type="dxa"/>
          </w:tcPr>
          <w:p w14:paraId="580A13C9" w14:textId="77777777" w:rsidR="00EE3139" w:rsidRDefault="00EE3139" w:rsidP="007503B0">
            <w:pPr>
              <w:pStyle w:val="Header"/>
              <w:jc w:val="both"/>
              <w:rPr>
                <w:rFonts w:ascii="Times New Roman" w:hAnsi="Times New Roman"/>
                <w:sz w:val="24"/>
              </w:rPr>
            </w:pPr>
          </w:p>
        </w:tc>
        <w:tc>
          <w:tcPr>
            <w:tcW w:w="567" w:type="dxa"/>
          </w:tcPr>
          <w:p w14:paraId="15A5D8AB" w14:textId="77777777" w:rsidR="00EE3139" w:rsidRDefault="00EE3139" w:rsidP="007503B0">
            <w:pPr>
              <w:pStyle w:val="Header"/>
              <w:jc w:val="both"/>
              <w:rPr>
                <w:rFonts w:ascii="Times New Roman" w:hAnsi="Times New Roman"/>
                <w:sz w:val="24"/>
              </w:rPr>
            </w:pPr>
          </w:p>
        </w:tc>
        <w:tc>
          <w:tcPr>
            <w:tcW w:w="426" w:type="dxa"/>
          </w:tcPr>
          <w:p w14:paraId="1675D903" w14:textId="77777777" w:rsidR="00EE3139" w:rsidRDefault="00EE3139" w:rsidP="007503B0">
            <w:pPr>
              <w:pStyle w:val="Header"/>
              <w:jc w:val="both"/>
              <w:rPr>
                <w:rFonts w:ascii="Times New Roman" w:hAnsi="Times New Roman"/>
                <w:sz w:val="24"/>
              </w:rPr>
            </w:pPr>
          </w:p>
        </w:tc>
      </w:tr>
      <w:tr w:rsidR="00EE3139" w14:paraId="4E9213D1" w14:textId="77777777" w:rsidTr="007503B0">
        <w:tc>
          <w:tcPr>
            <w:tcW w:w="675" w:type="dxa"/>
          </w:tcPr>
          <w:p w14:paraId="6F04676E" w14:textId="77777777" w:rsidR="00EE3139" w:rsidRDefault="00EE3139" w:rsidP="007503B0">
            <w:pPr>
              <w:pStyle w:val="Header"/>
              <w:jc w:val="both"/>
              <w:rPr>
                <w:rFonts w:ascii="Times New Roman" w:hAnsi="Times New Roman"/>
                <w:sz w:val="24"/>
              </w:rPr>
            </w:pPr>
          </w:p>
        </w:tc>
        <w:tc>
          <w:tcPr>
            <w:tcW w:w="3638" w:type="dxa"/>
          </w:tcPr>
          <w:p w14:paraId="1700D1E3" w14:textId="77777777" w:rsidR="00EE3139" w:rsidRDefault="00EE3139" w:rsidP="007503B0">
            <w:pPr>
              <w:pStyle w:val="Header"/>
              <w:jc w:val="both"/>
              <w:rPr>
                <w:rFonts w:ascii="Times New Roman" w:hAnsi="Times New Roman"/>
                <w:sz w:val="24"/>
              </w:rPr>
            </w:pPr>
          </w:p>
        </w:tc>
        <w:tc>
          <w:tcPr>
            <w:tcW w:w="567" w:type="dxa"/>
          </w:tcPr>
          <w:p w14:paraId="1580ACBC" w14:textId="77777777" w:rsidR="00EE3139" w:rsidRDefault="00EE3139" w:rsidP="007503B0">
            <w:pPr>
              <w:pStyle w:val="Header"/>
              <w:jc w:val="both"/>
              <w:rPr>
                <w:rFonts w:ascii="Times New Roman" w:hAnsi="Times New Roman"/>
                <w:sz w:val="24"/>
              </w:rPr>
            </w:pPr>
          </w:p>
        </w:tc>
        <w:tc>
          <w:tcPr>
            <w:tcW w:w="567" w:type="dxa"/>
          </w:tcPr>
          <w:p w14:paraId="046F75C7" w14:textId="77777777" w:rsidR="00EE3139" w:rsidRDefault="00EE3139" w:rsidP="007503B0">
            <w:pPr>
              <w:pStyle w:val="Header"/>
              <w:jc w:val="both"/>
              <w:rPr>
                <w:rFonts w:ascii="Times New Roman" w:hAnsi="Times New Roman"/>
                <w:sz w:val="24"/>
              </w:rPr>
            </w:pPr>
          </w:p>
        </w:tc>
        <w:tc>
          <w:tcPr>
            <w:tcW w:w="567" w:type="dxa"/>
          </w:tcPr>
          <w:p w14:paraId="4305FFBA" w14:textId="77777777" w:rsidR="00EE3139" w:rsidRDefault="00EE3139" w:rsidP="007503B0">
            <w:pPr>
              <w:pStyle w:val="Header"/>
              <w:jc w:val="both"/>
              <w:rPr>
                <w:rFonts w:ascii="Times New Roman" w:hAnsi="Times New Roman"/>
                <w:sz w:val="24"/>
              </w:rPr>
            </w:pPr>
          </w:p>
        </w:tc>
        <w:tc>
          <w:tcPr>
            <w:tcW w:w="567" w:type="dxa"/>
          </w:tcPr>
          <w:p w14:paraId="58305165" w14:textId="77777777" w:rsidR="00EE3139" w:rsidRDefault="00EE3139" w:rsidP="007503B0">
            <w:pPr>
              <w:pStyle w:val="Header"/>
              <w:jc w:val="both"/>
              <w:rPr>
                <w:rFonts w:ascii="Times New Roman" w:hAnsi="Times New Roman"/>
                <w:sz w:val="24"/>
              </w:rPr>
            </w:pPr>
          </w:p>
        </w:tc>
        <w:tc>
          <w:tcPr>
            <w:tcW w:w="567" w:type="dxa"/>
          </w:tcPr>
          <w:p w14:paraId="50AF6CD4" w14:textId="77777777" w:rsidR="00EE3139" w:rsidRDefault="00EE3139" w:rsidP="007503B0">
            <w:pPr>
              <w:pStyle w:val="Header"/>
              <w:jc w:val="both"/>
              <w:rPr>
                <w:rFonts w:ascii="Times New Roman" w:hAnsi="Times New Roman"/>
                <w:sz w:val="24"/>
              </w:rPr>
            </w:pPr>
          </w:p>
        </w:tc>
        <w:tc>
          <w:tcPr>
            <w:tcW w:w="567" w:type="dxa"/>
          </w:tcPr>
          <w:p w14:paraId="74EED263" w14:textId="77777777" w:rsidR="00EE3139" w:rsidRDefault="00EE3139" w:rsidP="007503B0">
            <w:pPr>
              <w:pStyle w:val="Header"/>
              <w:jc w:val="both"/>
              <w:rPr>
                <w:rFonts w:ascii="Times New Roman" w:hAnsi="Times New Roman"/>
                <w:sz w:val="24"/>
              </w:rPr>
            </w:pPr>
          </w:p>
        </w:tc>
        <w:tc>
          <w:tcPr>
            <w:tcW w:w="567" w:type="dxa"/>
          </w:tcPr>
          <w:p w14:paraId="090A03D9" w14:textId="77777777" w:rsidR="00EE3139" w:rsidRDefault="00EE3139" w:rsidP="007503B0">
            <w:pPr>
              <w:pStyle w:val="Header"/>
              <w:jc w:val="both"/>
              <w:rPr>
                <w:rFonts w:ascii="Times New Roman" w:hAnsi="Times New Roman"/>
                <w:sz w:val="24"/>
              </w:rPr>
            </w:pPr>
          </w:p>
        </w:tc>
        <w:tc>
          <w:tcPr>
            <w:tcW w:w="567" w:type="dxa"/>
          </w:tcPr>
          <w:p w14:paraId="60425440" w14:textId="77777777" w:rsidR="00EE3139" w:rsidRDefault="00EE3139" w:rsidP="007503B0">
            <w:pPr>
              <w:pStyle w:val="Header"/>
              <w:jc w:val="both"/>
              <w:rPr>
                <w:rFonts w:ascii="Times New Roman" w:hAnsi="Times New Roman"/>
                <w:sz w:val="24"/>
              </w:rPr>
            </w:pPr>
          </w:p>
        </w:tc>
        <w:tc>
          <w:tcPr>
            <w:tcW w:w="567" w:type="dxa"/>
          </w:tcPr>
          <w:p w14:paraId="6BA712D5" w14:textId="77777777" w:rsidR="00EE3139" w:rsidRDefault="00EE3139" w:rsidP="007503B0">
            <w:pPr>
              <w:pStyle w:val="Header"/>
              <w:jc w:val="both"/>
              <w:rPr>
                <w:rFonts w:ascii="Times New Roman" w:hAnsi="Times New Roman"/>
                <w:sz w:val="24"/>
              </w:rPr>
            </w:pPr>
          </w:p>
        </w:tc>
        <w:tc>
          <w:tcPr>
            <w:tcW w:w="567" w:type="dxa"/>
          </w:tcPr>
          <w:p w14:paraId="038A71B0" w14:textId="77777777" w:rsidR="00EE3139" w:rsidRDefault="00EE3139" w:rsidP="007503B0">
            <w:pPr>
              <w:pStyle w:val="Header"/>
              <w:jc w:val="both"/>
              <w:rPr>
                <w:rFonts w:ascii="Times New Roman" w:hAnsi="Times New Roman"/>
                <w:sz w:val="24"/>
              </w:rPr>
            </w:pPr>
          </w:p>
        </w:tc>
        <w:tc>
          <w:tcPr>
            <w:tcW w:w="567" w:type="dxa"/>
          </w:tcPr>
          <w:p w14:paraId="71382D99" w14:textId="77777777" w:rsidR="00EE3139" w:rsidRDefault="00EE3139" w:rsidP="007503B0">
            <w:pPr>
              <w:pStyle w:val="Header"/>
              <w:jc w:val="both"/>
              <w:rPr>
                <w:rFonts w:ascii="Times New Roman" w:hAnsi="Times New Roman"/>
                <w:sz w:val="24"/>
              </w:rPr>
            </w:pPr>
          </w:p>
        </w:tc>
        <w:tc>
          <w:tcPr>
            <w:tcW w:w="567" w:type="dxa"/>
          </w:tcPr>
          <w:p w14:paraId="133A3D6C" w14:textId="77777777" w:rsidR="00EE3139" w:rsidRDefault="00EE3139" w:rsidP="007503B0">
            <w:pPr>
              <w:pStyle w:val="Header"/>
              <w:jc w:val="both"/>
              <w:rPr>
                <w:rFonts w:ascii="Times New Roman" w:hAnsi="Times New Roman"/>
                <w:sz w:val="24"/>
              </w:rPr>
            </w:pPr>
          </w:p>
        </w:tc>
        <w:tc>
          <w:tcPr>
            <w:tcW w:w="567" w:type="dxa"/>
          </w:tcPr>
          <w:p w14:paraId="3C530F02" w14:textId="77777777" w:rsidR="00EE3139" w:rsidRDefault="00EE3139" w:rsidP="007503B0">
            <w:pPr>
              <w:pStyle w:val="Header"/>
              <w:jc w:val="both"/>
              <w:rPr>
                <w:rFonts w:ascii="Times New Roman" w:hAnsi="Times New Roman"/>
                <w:sz w:val="24"/>
              </w:rPr>
            </w:pPr>
          </w:p>
        </w:tc>
        <w:tc>
          <w:tcPr>
            <w:tcW w:w="567" w:type="dxa"/>
          </w:tcPr>
          <w:p w14:paraId="59739119" w14:textId="77777777" w:rsidR="00EE3139" w:rsidRDefault="00EE3139" w:rsidP="007503B0">
            <w:pPr>
              <w:pStyle w:val="Header"/>
              <w:jc w:val="both"/>
              <w:rPr>
                <w:rFonts w:ascii="Times New Roman" w:hAnsi="Times New Roman"/>
                <w:sz w:val="24"/>
              </w:rPr>
            </w:pPr>
          </w:p>
        </w:tc>
        <w:tc>
          <w:tcPr>
            <w:tcW w:w="567" w:type="dxa"/>
          </w:tcPr>
          <w:p w14:paraId="41924FF6" w14:textId="77777777" w:rsidR="00EE3139" w:rsidRDefault="00EE3139" w:rsidP="007503B0">
            <w:pPr>
              <w:pStyle w:val="Header"/>
              <w:jc w:val="both"/>
              <w:rPr>
                <w:rFonts w:ascii="Times New Roman" w:hAnsi="Times New Roman"/>
                <w:sz w:val="24"/>
              </w:rPr>
            </w:pPr>
          </w:p>
        </w:tc>
        <w:tc>
          <w:tcPr>
            <w:tcW w:w="567" w:type="dxa"/>
          </w:tcPr>
          <w:p w14:paraId="25126F14" w14:textId="77777777" w:rsidR="00EE3139" w:rsidRDefault="00EE3139" w:rsidP="007503B0">
            <w:pPr>
              <w:pStyle w:val="Header"/>
              <w:jc w:val="both"/>
              <w:rPr>
                <w:rFonts w:ascii="Times New Roman" w:hAnsi="Times New Roman"/>
                <w:sz w:val="24"/>
              </w:rPr>
            </w:pPr>
          </w:p>
        </w:tc>
        <w:tc>
          <w:tcPr>
            <w:tcW w:w="567" w:type="dxa"/>
          </w:tcPr>
          <w:p w14:paraId="4F3C1C85" w14:textId="77777777" w:rsidR="00EE3139" w:rsidRDefault="00EE3139" w:rsidP="007503B0">
            <w:pPr>
              <w:pStyle w:val="Header"/>
              <w:jc w:val="both"/>
              <w:rPr>
                <w:rFonts w:ascii="Times New Roman" w:hAnsi="Times New Roman"/>
                <w:sz w:val="24"/>
              </w:rPr>
            </w:pPr>
          </w:p>
        </w:tc>
        <w:tc>
          <w:tcPr>
            <w:tcW w:w="426" w:type="dxa"/>
          </w:tcPr>
          <w:p w14:paraId="501EF461" w14:textId="77777777" w:rsidR="00EE3139" w:rsidRDefault="00EE3139" w:rsidP="007503B0">
            <w:pPr>
              <w:pStyle w:val="Header"/>
              <w:jc w:val="both"/>
              <w:rPr>
                <w:rFonts w:ascii="Times New Roman" w:hAnsi="Times New Roman"/>
                <w:sz w:val="24"/>
              </w:rPr>
            </w:pPr>
          </w:p>
        </w:tc>
      </w:tr>
      <w:tr w:rsidR="00EE3139" w14:paraId="24FCE614" w14:textId="77777777" w:rsidTr="007503B0">
        <w:tc>
          <w:tcPr>
            <w:tcW w:w="675" w:type="dxa"/>
          </w:tcPr>
          <w:p w14:paraId="550F05F3" w14:textId="77777777" w:rsidR="00EE3139" w:rsidRDefault="00EE3139" w:rsidP="007503B0">
            <w:pPr>
              <w:pStyle w:val="Header"/>
              <w:jc w:val="both"/>
              <w:rPr>
                <w:rFonts w:ascii="Times New Roman" w:hAnsi="Times New Roman"/>
                <w:sz w:val="24"/>
              </w:rPr>
            </w:pPr>
            <w:r>
              <w:rPr>
                <w:rFonts w:ascii="Times New Roman" w:hAnsi="Times New Roman"/>
                <w:sz w:val="24"/>
              </w:rPr>
              <w:t>.NZ</w:t>
            </w:r>
          </w:p>
        </w:tc>
        <w:tc>
          <w:tcPr>
            <w:tcW w:w="3638" w:type="dxa"/>
          </w:tcPr>
          <w:p w14:paraId="3C6430FD" w14:textId="77777777" w:rsidR="00EE3139" w:rsidRDefault="00EE3139" w:rsidP="007503B0">
            <w:pPr>
              <w:pStyle w:val="Header"/>
              <w:jc w:val="both"/>
              <w:rPr>
                <w:rFonts w:ascii="Times New Roman" w:hAnsi="Times New Roman"/>
                <w:sz w:val="24"/>
              </w:rPr>
            </w:pPr>
            <w:r>
              <w:rPr>
                <w:rFonts w:ascii="Times New Roman" w:hAnsi="Times New Roman"/>
                <w:sz w:val="24"/>
              </w:rPr>
              <w:t>CMB-PCK PRE-FIL SYRINGES</w:t>
            </w:r>
          </w:p>
        </w:tc>
        <w:tc>
          <w:tcPr>
            <w:tcW w:w="567" w:type="dxa"/>
          </w:tcPr>
          <w:p w14:paraId="6AB84175" w14:textId="77777777" w:rsidR="00EE3139" w:rsidRDefault="00EE3139" w:rsidP="007503B0">
            <w:pPr>
              <w:pStyle w:val="Header"/>
              <w:jc w:val="both"/>
              <w:rPr>
                <w:rFonts w:ascii="Times New Roman" w:hAnsi="Times New Roman"/>
                <w:sz w:val="24"/>
              </w:rPr>
            </w:pPr>
          </w:p>
        </w:tc>
        <w:tc>
          <w:tcPr>
            <w:tcW w:w="567" w:type="dxa"/>
          </w:tcPr>
          <w:p w14:paraId="39B426C2" w14:textId="77777777" w:rsidR="00EE3139" w:rsidRDefault="00EE3139" w:rsidP="007503B0">
            <w:pPr>
              <w:pStyle w:val="Header"/>
              <w:jc w:val="both"/>
              <w:rPr>
                <w:rFonts w:ascii="Times New Roman" w:hAnsi="Times New Roman"/>
                <w:sz w:val="24"/>
              </w:rPr>
            </w:pPr>
          </w:p>
        </w:tc>
        <w:tc>
          <w:tcPr>
            <w:tcW w:w="567" w:type="dxa"/>
          </w:tcPr>
          <w:p w14:paraId="4F3FA09D" w14:textId="77777777" w:rsidR="00EE3139" w:rsidRDefault="00EE3139" w:rsidP="007503B0">
            <w:pPr>
              <w:pStyle w:val="Header"/>
              <w:jc w:val="both"/>
              <w:rPr>
                <w:rFonts w:ascii="Times New Roman" w:hAnsi="Times New Roman"/>
                <w:sz w:val="24"/>
              </w:rPr>
            </w:pPr>
          </w:p>
        </w:tc>
        <w:tc>
          <w:tcPr>
            <w:tcW w:w="567" w:type="dxa"/>
          </w:tcPr>
          <w:p w14:paraId="57019375" w14:textId="77777777" w:rsidR="00EE3139" w:rsidRDefault="00EE3139" w:rsidP="007503B0">
            <w:pPr>
              <w:pStyle w:val="Header"/>
              <w:jc w:val="both"/>
              <w:rPr>
                <w:rFonts w:ascii="Times New Roman" w:hAnsi="Times New Roman"/>
                <w:sz w:val="24"/>
              </w:rPr>
            </w:pPr>
          </w:p>
        </w:tc>
        <w:tc>
          <w:tcPr>
            <w:tcW w:w="567" w:type="dxa"/>
          </w:tcPr>
          <w:p w14:paraId="7282C2F9" w14:textId="77777777" w:rsidR="00EE3139" w:rsidRDefault="00EE3139" w:rsidP="007503B0">
            <w:pPr>
              <w:pStyle w:val="Header"/>
              <w:jc w:val="both"/>
              <w:rPr>
                <w:rFonts w:ascii="Times New Roman" w:hAnsi="Times New Roman"/>
                <w:sz w:val="24"/>
              </w:rPr>
            </w:pPr>
            <w:r>
              <w:rPr>
                <w:rFonts w:ascii="Times New Roman" w:hAnsi="Times New Roman"/>
                <w:sz w:val="24"/>
              </w:rPr>
              <w:t>F</w:t>
            </w:r>
          </w:p>
        </w:tc>
        <w:tc>
          <w:tcPr>
            <w:tcW w:w="567" w:type="dxa"/>
          </w:tcPr>
          <w:p w14:paraId="1D7EB1A3" w14:textId="77777777" w:rsidR="00EE3139" w:rsidRDefault="00EE3139" w:rsidP="007503B0">
            <w:pPr>
              <w:pStyle w:val="Header"/>
              <w:jc w:val="both"/>
              <w:rPr>
                <w:rFonts w:ascii="Times New Roman" w:hAnsi="Times New Roman"/>
                <w:sz w:val="24"/>
              </w:rPr>
            </w:pPr>
          </w:p>
        </w:tc>
        <w:tc>
          <w:tcPr>
            <w:tcW w:w="567" w:type="dxa"/>
          </w:tcPr>
          <w:p w14:paraId="20717257" w14:textId="77777777" w:rsidR="00EE3139" w:rsidRDefault="00EE3139" w:rsidP="007503B0">
            <w:pPr>
              <w:pStyle w:val="Header"/>
              <w:jc w:val="both"/>
              <w:rPr>
                <w:rFonts w:ascii="Times New Roman" w:hAnsi="Times New Roman"/>
                <w:sz w:val="24"/>
              </w:rPr>
            </w:pPr>
          </w:p>
        </w:tc>
        <w:tc>
          <w:tcPr>
            <w:tcW w:w="567" w:type="dxa"/>
          </w:tcPr>
          <w:p w14:paraId="3B3C28F4" w14:textId="77777777" w:rsidR="00EE3139" w:rsidRDefault="00EE3139" w:rsidP="007503B0">
            <w:pPr>
              <w:pStyle w:val="Header"/>
              <w:jc w:val="both"/>
              <w:rPr>
                <w:rFonts w:ascii="Times New Roman" w:hAnsi="Times New Roman"/>
                <w:sz w:val="24"/>
              </w:rPr>
            </w:pPr>
          </w:p>
        </w:tc>
        <w:tc>
          <w:tcPr>
            <w:tcW w:w="567" w:type="dxa"/>
          </w:tcPr>
          <w:p w14:paraId="0DFBFF12" w14:textId="77777777" w:rsidR="00EE3139" w:rsidRDefault="00EE3139" w:rsidP="007503B0">
            <w:pPr>
              <w:pStyle w:val="Header"/>
              <w:jc w:val="both"/>
              <w:rPr>
                <w:rFonts w:ascii="Times New Roman" w:hAnsi="Times New Roman"/>
                <w:sz w:val="24"/>
              </w:rPr>
            </w:pPr>
          </w:p>
        </w:tc>
        <w:tc>
          <w:tcPr>
            <w:tcW w:w="567" w:type="dxa"/>
          </w:tcPr>
          <w:p w14:paraId="177514A2" w14:textId="77777777" w:rsidR="00EE3139" w:rsidRDefault="00EE3139" w:rsidP="007503B0">
            <w:pPr>
              <w:pStyle w:val="Header"/>
              <w:jc w:val="both"/>
              <w:rPr>
                <w:rFonts w:ascii="Times New Roman" w:hAnsi="Times New Roman"/>
                <w:sz w:val="24"/>
              </w:rPr>
            </w:pPr>
          </w:p>
        </w:tc>
        <w:tc>
          <w:tcPr>
            <w:tcW w:w="567" w:type="dxa"/>
          </w:tcPr>
          <w:p w14:paraId="01A53C15" w14:textId="77777777" w:rsidR="00EE3139" w:rsidRDefault="00EE3139" w:rsidP="007503B0">
            <w:pPr>
              <w:pStyle w:val="Header"/>
              <w:jc w:val="both"/>
              <w:rPr>
                <w:rFonts w:ascii="Times New Roman" w:hAnsi="Times New Roman"/>
                <w:sz w:val="24"/>
              </w:rPr>
            </w:pPr>
          </w:p>
        </w:tc>
        <w:tc>
          <w:tcPr>
            <w:tcW w:w="567" w:type="dxa"/>
          </w:tcPr>
          <w:p w14:paraId="3AFEB211" w14:textId="77777777" w:rsidR="00EE3139" w:rsidRDefault="00EE3139" w:rsidP="007503B0">
            <w:pPr>
              <w:pStyle w:val="Header"/>
              <w:jc w:val="both"/>
              <w:rPr>
                <w:rFonts w:ascii="Times New Roman" w:hAnsi="Times New Roman"/>
                <w:sz w:val="24"/>
              </w:rPr>
            </w:pPr>
          </w:p>
        </w:tc>
        <w:tc>
          <w:tcPr>
            <w:tcW w:w="567" w:type="dxa"/>
          </w:tcPr>
          <w:p w14:paraId="5802181B" w14:textId="77777777" w:rsidR="00EE3139" w:rsidRDefault="00EE3139" w:rsidP="007503B0">
            <w:pPr>
              <w:pStyle w:val="Header"/>
              <w:jc w:val="both"/>
              <w:rPr>
                <w:rFonts w:ascii="Times New Roman" w:hAnsi="Times New Roman"/>
                <w:sz w:val="24"/>
              </w:rPr>
            </w:pPr>
          </w:p>
        </w:tc>
        <w:tc>
          <w:tcPr>
            <w:tcW w:w="567" w:type="dxa"/>
          </w:tcPr>
          <w:p w14:paraId="6363B89F" w14:textId="77777777" w:rsidR="00EE3139" w:rsidRDefault="00EE3139" w:rsidP="007503B0">
            <w:pPr>
              <w:pStyle w:val="Header"/>
              <w:jc w:val="both"/>
              <w:rPr>
                <w:rFonts w:ascii="Times New Roman" w:hAnsi="Times New Roman"/>
                <w:sz w:val="24"/>
              </w:rPr>
            </w:pPr>
          </w:p>
        </w:tc>
        <w:tc>
          <w:tcPr>
            <w:tcW w:w="567" w:type="dxa"/>
          </w:tcPr>
          <w:p w14:paraId="03AE8C6C" w14:textId="77777777" w:rsidR="00EE3139" w:rsidRDefault="00EE3139" w:rsidP="007503B0">
            <w:pPr>
              <w:pStyle w:val="Header"/>
              <w:jc w:val="both"/>
              <w:rPr>
                <w:rFonts w:ascii="Times New Roman" w:hAnsi="Times New Roman"/>
                <w:sz w:val="24"/>
              </w:rPr>
            </w:pPr>
          </w:p>
        </w:tc>
        <w:tc>
          <w:tcPr>
            <w:tcW w:w="567" w:type="dxa"/>
          </w:tcPr>
          <w:p w14:paraId="5A4DCAD9" w14:textId="77777777" w:rsidR="00EE3139" w:rsidRDefault="00EE3139" w:rsidP="007503B0">
            <w:pPr>
              <w:pStyle w:val="Header"/>
              <w:jc w:val="both"/>
              <w:rPr>
                <w:rFonts w:ascii="Times New Roman" w:hAnsi="Times New Roman"/>
                <w:sz w:val="24"/>
              </w:rPr>
            </w:pPr>
          </w:p>
        </w:tc>
        <w:tc>
          <w:tcPr>
            <w:tcW w:w="567" w:type="dxa"/>
          </w:tcPr>
          <w:p w14:paraId="756BC8D6" w14:textId="77777777" w:rsidR="00EE3139" w:rsidRDefault="00EE3139" w:rsidP="007503B0">
            <w:pPr>
              <w:pStyle w:val="Header"/>
              <w:jc w:val="both"/>
              <w:rPr>
                <w:rFonts w:ascii="Times New Roman" w:hAnsi="Times New Roman"/>
                <w:sz w:val="24"/>
              </w:rPr>
            </w:pPr>
          </w:p>
        </w:tc>
        <w:tc>
          <w:tcPr>
            <w:tcW w:w="426" w:type="dxa"/>
          </w:tcPr>
          <w:p w14:paraId="4304AA0F" w14:textId="77777777" w:rsidR="00EE3139" w:rsidRDefault="00EE3139" w:rsidP="007503B0">
            <w:pPr>
              <w:pStyle w:val="Header"/>
              <w:jc w:val="both"/>
              <w:rPr>
                <w:rFonts w:ascii="Times New Roman" w:hAnsi="Times New Roman"/>
                <w:sz w:val="24"/>
              </w:rPr>
            </w:pPr>
          </w:p>
        </w:tc>
      </w:tr>
    </w:tbl>
    <w:p w14:paraId="63D9BF8F" w14:textId="4DC8DC1D" w:rsidR="00481E58" w:rsidRDefault="00481E58" w:rsidP="00481E58">
      <w:pPr>
        <w:rPr>
          <w:rFonts w:ascii="Times New Roman" w:hAnsi="Times New Roman"/>
          <w:sz w:val="24"/>
        </w:rPr>
      </w:pPr>
    </w:p>
    <w:p w14:paraId="5D352603" w14:textId="77777777" w:rsidR="00EE3139" w:rsidRDefault="00EE3139" w:rsidP="00481E58">
      <w:pPr>
        <w:rPr>
          <w:rFonts w:ascii="Times New Roman" w:hAnsi="Times New Roman"/>
          <w:sz w:val="24"/>
        </w:rPr>
        <w:sectPr w:rsidR="00EE3139" w:rsidSect="00EE3139">
          <w:footerReference w:type="default" r:id="rId19"/>
          <w:pgSz w:w="16839" w:h="11907" w:orient="landscape" w:code="9"/>
          <w:pgMar w:top="1440" w:right="1440" w:bottom="1440" w:left="1440" w:header="720" w:footer="720" w:gutter="0"/>
          <w:cols w:space="720"/>
          <w:docGrid w:linePitch="360"/>
        </w:sectPr>
      </w:pPr>
    </w:p>
    <w:p w14:paraId="191EDB3A" w14:textId="77777777" w:rsidR="00EE3139" w:rsidRDefault="00EE3139" w:rsidP="00EE3139">
      <w:pPr>
        <w:jc w:val="both"/>
        <w:rPr>
          <w:rFonts w:ascii="Times New Roman" w:hAnsi="Times New Roman"/>
          <w:b/>
          <w:sz w:val="24"/>
        </w:rPr>
      </w:pPr>
      <w:r>
        <w:rPr>
          <w:rFonts w:ascii="Times New Roman" w:hAnsi="Times New Roman"/>
          <w:b/>
          <w:sz w:val="24"/>
        </w:rPr>
        <w:lastRenderedPageBreak/>
        <w:t>F</w:t>
      </w:r>
      <w:r>
        <w:rPr>
          <w:rFonts w:ascii="Times New Roman" w:hAnsi="Times New Roman"/>
          <w:b/>
          <w:sz w:val="24"/>
        </w:rPr>
        <w:tab/>
      </w:r>
      <w:r>
        <w:rPr>
          <w:rFonts w:ascii="Times New Roman" w:hAnsi="Times New Roman"/>
          <w:b/>
          <w:sz w:val="24"/>
        </w:rPr>
        <w:tab/>
        <w:t>Parenteral Ordinary</w:t>
      </w:r>
    </w:p>
    <w:p w14:paraId="4FCCEF46" w14:textId="77777777" w:rsidR="00EE3139" w:rsidRDefault="00EE3139" w:rsidP="00EE3139">
      <w:pPr>
        <w:jc w:val="both"/>
        <w:rPr>
          <w:rFonts w:ascii="Times New Roman" w:hAnsi="Times New Roman"/>
          <w:sz w:val="24"/>
        </w:rPr>
      </w:pPr>
      <w:r>
        <w:rPr>
          <w:rFonts w:ascii="Times New Roman" w:hAnsi="Times New Roman"/>
          <w:sz w:val="24"/>
        </w:rPr>
        <w:t>FM</w:t>
      </w:r>
      <w:r>
        <w:rPr>
          <w:rFonts w:ascii="Times New Roman" w:hAnsi="Times New Roman"/>
          <w:sz w:val="24"/>
        </w:rPr>
        <w:tab/>
      </w:r>
      <w:r>
        <w:rPr>
          <w:rFonts w:ascii="Times New Roman" w:hAnsi="Times New Roman"/>
          <w:sz w:val="24"/>
        </w:rPr>
        <w:tab/>
        <w:t>Parenteral Ordinary Ampoules</w:t>
      </w:r>
    </w:p>
    <w:p w14:paraId="04043AE8" w14:textId="77777777" w:rsidR="00EE3139" w:rsidRDefault="00EE3139" w:rsidP="00EE3139">
      <w:pPr>
        <w:jc w:val="both"/>
        <w:rPr>
          <w:rFonts w:ascii="Times New Roman" w:hAnsi="Times New Roman"/>
          <w:sz w:val="24"/>
        </w:rPr>
      </w:pPr>
      <w:r>
        <w:rPr>
          <w:rFonts w:ascii="Times New Roman" w:hAnsi="Times New Roman"/>
          <w:sz w:val="24"/>
        </w:rPr>
        <w:t>FMA</w:t>
      </w:r>
      <w:r>
        <w:rPr>
          <w:rFonts w:ascii="Times New Roman" w:hAnsi="Times New Roman"/>
          <w:sz w:val="24"/>
        </w:rPr>
        <w:tab/>
      </w:r>
      <w:r>
        <w:rPr>
          <w:rFonts w:ascii="Times New Roman" w:hAnsi="Times New Roman"/>
          <w:sz w:val="24"/>
        </w:rPr>
        <w:tab/>
        <w:t>Parenteral Ordinary Ampoules</w:t>
      </w:r>
    </w:p>
    <w:p w14:paraId="31548E07" w14:textId="77777777" w:rsidR="00EE3139" w:rsidRDefault="00EE3139" w:rsidP="00EE3139">
      <w:pPr>
        <w:jc w:val="both"/>
        <w:rPr>
          <w:rFonts w:ascii="Times New Roman" w:hAnsi="Times New Roman"/>
          <w:sz w:val="24"/>
        </w:rPr>
      </w:pPr>
      <w:r>
        <w:rPr>
          <w:rFonts w:ascii="Times New Roman" w:hAnsi="Times New Roman"/>
          <w:sz w:val="24"/>
        </w:rPr>
        <w:t>FMB</w:t>
      </w:r>
      <w:r>
        <w:rPr>
          <w:rFonts w:ascii="Times New Roman" w:hAnsi="Times New Roman"/>
          <w:sz w:val="24"/>
        </w:rPr>
        <w:tab/>
      </w:r>
      <w:r>
        <w:rPr>
          <w:rFonts w:ascii="Times New Roman" w:hAnsi="Times New Roman"/>
          <w:sz w:val="24"/>
        </w:rPr>
        <w:tab/>
        <w:t>Parenteral Ordinary Dry Ampoules</w:t>
      </w:r>
    </w:p>
    <w:p w14:paraId="13D981C8" w14:textId="77777777" w:rsidR="00EE3139" w:rsidRDefault="00EE3139" w:rsidP="00EE3139">
      <w:pPr>
        <w:jc w:val="both"/>
        <w:rPr>
          <w:rFonts w:ascii="Times New Roman" w:hAnsi="Times New Roman"/>
          <w:sz w:val="24"/>
        </w:rPr>
      </w:pPr>
      <w:r>
        <w:rPr>
          <w:rFonts w:ascii="Times New Roman" w:hAnsi="Times New Roman"/>
          <w:sz w:val="24"/>
        </w:rPr>
        <w:t>FMC</w:t>
      </w:r>
      <w:r>
        <w:rPr>
          <w:rFonts w:ascii="Times New Roman" w:hAnsi="Times New Roman"/>
          <w:sz w:val="24"/>
        </w:rPr>
        <w:tab/>
      </w:r>
      <w:r>
        <w:rPr>
          <w:rFonts w:ascii="Times New Roman" w:hAnsi="Times New Roman"/>
          <w:sz w:val="24"/>
        </w:rPr>
        <w:tab/>
        <w:t>Parenteral Ordinary I V Ampoules</w:t>
      </w:r>
    </w:p>
    <w:p w14:paraId="1A5483F7" w14:textId="77777777" w:rsidR="00EE3139" w:rsidRDefault="00EE3139" w:rsidP="00EE3139">
      <w:pPr>
        <w:jc w:val="both"/>
        <w:rPr>
          <w:rFonts w:ascii="Times New Roman" w:hAnsi="Times New Roman"/>
          <w:sz w:val="24"/>
        </w:rPr>
      </w:pPr>
      <w:r>
        <w:rPr>
          <w:rFonts w:ascii="Times New Roman" w:hAnsi="Times New Roman"/>
          <w:sz w:val="24"/>
        </w:rPr>
        <w:t>FMD</w:t>
      </w:r>
      <w:r>
        <w:rPr>
          <w:rFonts w:ascii="Times New Roman" w:hAnsi="Times New Roman"/>
          <w:sz w:val="24"/>
        </w:rPr>
        <w:tab/>
      </w:r>
      <w:r>
        <w:rPr>
          <w:rFonts w:ascii="Times New Roman" w:hAnsi="Times New Roman"/>
          <w:sz w:val="24"/>
        </w:rPr>
        <w:tab/>
        <w:t>Parenteral Ordinary I M Ampoules</w:t>
      </w:r>
    </w:p>
    <w:p w14:paraId="375757F3" w14:textId="77777777" w:rsidR="00EE3139" w:rsidRDefault="00EE3139" w:rsidP="00EE3139">
      <w:pPr>
        <w:jc w:val="both"/>
        <w:rPr>
          <w:rFonts w:ascii="Times New Roman" w:hAnsi="Times New Roman"/>
          <w:sz w:val="24"/>
        </w:rPr>
      </w:pPr>
      <w:r>
        <w:rPr>
          <w:rFonts w:ascii="Times New Roman" w:hAnsi="Times New Roman"/>
          <w:sz w:val="24"/>
        </w:rPr>
        <w:t>FME</w:t>
      </w:r>
      <w:r>
        <w:rPr>
          <w:rFonts w:ascii="Times New Roman" w:hAnsi="Times New Roman"/>
          <w:sz w:val="24"/>
        </w:rPr>
        <w:tab/>
      </w:r>
      <w:r>
        <w:rPr>
          <w:rFonts w:ascii="Times New Roman" w:hAnsi="Times New Roman"/>
          <w:sz w:val="24"/>
        </w:rPr>
        <w:tab/>
        <w:t>Parenteral Ordinary S C Ampoules</w:t>
      </w:r>
    </w:p>
    <w:p w14:paraId="2CD5C81D"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FMF</w:t>
      </w:r>
      <w:r w:rsidRPr="008E762D">
        <w:rPr>
          <w:rFonts w:ascii="Times New Roman" w:hAnsi="Times New Roman"/>
          <w:sz w:val="24"/>
        </w:rPr>
        <w:tab/>
      </w:r>
      <w:r w:rsidRPr="008E762D">
        <w:rPr>
          <w:rFonts w:ascii="Times New Roman" w:hAnsi="Times New Roman"/>
          <w:sz w:val="24"/>
        </w:rPr>
        <w:tab/>
        <w:t>Parenteral Ordinary Intradermal Ampoules</w:t>
      </w:r>
    </w:p>
    <w:p w14:paraId="206ADB47"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FMY</w:t>
      </w:r>
      <w:r w:rsidRPr="008E762D">
        <w:rPr>
          <w:rFonts w:ascii="Times New Roman" w:hAnsi="Times New Roman"/>
          <w:sz w:val="24"/>
        </w:rPr>
        <w:tab/>
      </w:r>
      <w:r w:rsidRPr="008E762D">
        <w:rPr>
          <w:rFonts w:ascii="Times New Roman" w:hAnsi="Times New Roman"/>
          <w:sz w:val="24"/>
        </w:rPr>
        <w:tab/>
        <w:t>Parenteral Ordinary Other Ampoules</w:t>
      </w:r>
    </w:p>
    <w:p w14:paraId="3E6AE4FF"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FMZ</w:t>
      </w:r>
      <w:r w:rsidRPr="008E762D">
        <w:rPr>
          <w:rFonts w:ascii="Times New Roman" w:hAnsi="Times New Roman"/>
          <w:sz w:val="24"/>
        </w:rPr>
        <w:tab/>
      </w:r>
      <w:r w:rsidRPr="008E762D">
        <w:rPr>
          <w:rFonts w:ascii="Times New Roman" w:hAnsi="Times New Roman"/>
          <w:sz w:val="24"/>
        </w:rPr>
        <w:tab/>
        <w:t>Parenteral Ordinary Combination Pack Ampoules</w:t>
      </w:r>
    </w:p>
    <w:p w14:paraId="25DFD8F0"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w:t>
      </w:r>
      <w:r w:rsidRPr="008E762D">
        <w:rPr>
          <w:rFonts w:ascii="Times New Roman" w:hAnsi="Times New Roman"/>
          <w:sz w:val="24"/>
        </w:rPr>
        <w:tab/>
      </w:r>
      <w:r w:rsidRPr="008E762D">
        <w:rPr>
          <w:rFonts w:ascii="Times New Roman" w:hAnsi="Times New Roman"/>
          <w:sz w:val="24"/>
        </w:rPr>
        <w:tab/>
        <w:t>Parenteral Ordinary Pre-Filled Syringes</w:t>
      </w:r>
    </w:p>
    <w:p w14:paraId="179241E9"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FNA</w:t>
      </w:r>
      <w:r w:rsidRPr="008E762D">
        <w:rPr>
          <w:rFonts w:ascii="Times New Roman" w:hAnsi="Times New Roman"/>
          <w:sz w:val="24"/>
        </w:rPr>
        <w:tab/>
      </w:r>
      <w:r w:rsidRPr="008E762D">
        <w:rPr>
          <w:rFonts w:ascii="Times New Roman" w:hAnsi="Times New Roman"/>
          <w:sz w:val="24"/>
        </w:rPr>
        <w:tab/>
        <w:t>Parenteral Ordinary Pre-Filled Syringes</w:t>
      </w:r>
    </w:p>
    <w:p w14:paraId="60F74F80"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FNB</w:t>
      </w:r>
      <w:r w:rsidRPr="008E762D">
        <w:rPr>
          <w:rFonts w:ascii="Times New Roman" w:hAnsi="Times New Roman"/>
          <w:sz w:val="24"/>
        </w:rPr>
        <w:tab/>
      </w:r>
      <w:r w:rsidRPr="008E762D">
        <w:rPr>
          <w:rFonts w:ascii="Times New Roman" w:hAnsi="Times New Roman"/>
          <w:sz w:val="24"/>
        </w:rPr>
        <w:tab/>
        <w:t>Parenteral Ordinary Dry Pre-Filled Syringes</w:t>
      </w:r>
    </w:p>
    <w:p w14:paraId="0AB1C2C3"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FNC</w:t>
      </w:r>
      <w:r w:rsidRPr="008E762D">
        <w:rPr>
          <w:rFonts w:ascii="Times New Roman" w:hAnsi="Times New Roman"/>
          <w:sz w:val="24"/>
        </w:rPr>
        <w:tab/>
      </w:r>
      <w:r w:rsidRPr="008E762D">
        <w:rPr>
          <w:rFonts w:ascii="Times New Roman" w:hAnsi="Times New Roman"/>
          <w:sz w:val="24"/>
        </w:rPr>
        <w:tab/>
        <w:t>Parenteral Ordinary I V Pre-Filled Syringes</w:t>
      </w:r>
    </w:p>
    <w:p w14:paraId="60895D79"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FND</w:t>
      </w:r>
      <w:r w:rsidRPr="008E762D">
        <w:rPr>
          <w:rFonts w:ascii="Times New Roman" w:hAnsi="Times New Roman"/>
          <w:sz w:val="24"/>
        </w:rPr>
        <w:tab/>
      </w:r>
      <w:r w:rsidRPr="008E762D">
        <w:rPr>
          <w:rFonts w:ascii="Times New Roman" w:hAnsi="Times New Roman"/>
          <w:sz w:val="24"/>
        </w:rPr>
        <w:tab/>
        <w:t>Parenteral Ordinary I M Pre-Filled Syringes</w:t>
      </w:r>
    </w:p>
    <w:p w14:paraId="10D3D25C"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FNE</w:t>
      </w:r>
      <w:r w:rsidRPr="008E762D">
        <w:rPr>
          <w:rFonts w:ascii="Times New Roman" w:hAnsi="Times New Roman"/>
          <w:sz w:val="24"/>
        </w:rPr>
        <w:tab/>
      </w:r>
      <w:r w:rsidRPr="008E762D">
        <w:rPr>
          <w:rFonts w:ascii="Times New Roman" w:hAnsi="Times New Roman"/>
          <w:sz w:val="24"/>
        </w:rPr>
        <w:tab/>
        <w:t>Parenteral Ordinary S C Pre-Filled Syringes</w:t>
      </w:r>
    </w:p>
    <w:p w14:paraId="2939E060" w14:textId="56BC50DD" w:rsidR="00EE3139" w:rsidRPr="008E762D" w:rsidRDefault="00EE3139" w:rsidP="00EE3139">
      <w:pPr>
        <w:jc w:val="both"/>
        <w:rPr>
          <w:rFonts w:ascii="Times New Roman" w:hAnsi="Times New Roman"/>
          <w:sz w:val="24"/>
        </w:rPr>
      </w:pPr>
      <w:r w:rsidRPr="008E762D">
        <w:rPr>
          <w:rFonts w:ascii="Times New Roman" w:hAnsi="Times New Roman"/>
          <w:sz w:val="24"/>
        </w:rPr>
        <w:t>FNF</w:t>
      </w:r>
      <w:r w:rsidRPr="008E762D">
        <w:rPr>
          <w:rFonts w:ascii="Times New Roman" w:hAnsi="Times New Roman"/>
          <w:sz w:val="24"/>
        </w:rPr>
        <w:tab/>
      </w:r>
      <w:r w:rsidRPr="008E762D">
        <w:rPr>
          <w:rFonts w:ascii="Times New Roman" w:hAnsi="Times New Roman"/>
          <w:sz w:val="24"/>
        </w:rPr>
        <w:tab/>
        <w:t>Parenteral Ordinary Intradermal Pre-</w:t>
      </w:r>
      <w:r w:rsidR="006C3E3D">
        <w:rPr>
          <w:rFonts w:ascii="Times New Roman" w:hAnsi="Times New Roman"/>
          <w:sz w:val="24"/>
        </w:rPr>
        <w:t>F</w:t>
      </w:r>
      <w:r w:rsidRPr="008E762D">
        <w:rPr>
          <w:rFonts w:ascii="Times New Roman" w:hAnsi="Times New Roman"/>
          <w:sz w:val="24"/>
        </w:rPr>
        <w:t>illed Syringes</w:t>
      </w:r>
    </w:p>
    <w:p w14:paraId="2C618B42"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FNH</w:t>
      </w:r>
      <w:r w:rsidRPr="008E762D">
        <w:rPr>
          <w:rFonts w:ascii="Times New Roman" w:hAnsi="Times New Roman"/>
          <w:sz w:val="24"/>
        </w:rPr>
        <w:tab/>
      </w:r>
      <w:r w:rsidRPr="008E762D">
        <w:rPr>
          <w:rFonts w:ascii="Times New Roman" w:hAnsi="Times New Roman"/>
          <w:sz w:val="24"/>
        </w:rPr>
        <w:tab/>
        <w:t>Parenteral Ordinary Pre-Filled Autoinjectors</w:t>
      </w:r>
    </w:p>
    <w:p w14:paraId="35282849" w14:textId="47DC78D5" w:rsidR="00EE3139" w:rsidRPr="00D4326E" w:rsidRDefault="00EE3139" w:rsidP="00EE3139">
      <w:pPr>
        <w:jc w:val="both"/>
        <w:rPr>
          <w:rFonts w:ascii="Times New Roman" w:hAnsi="Times New Roman"/>
          <w:sz w:val="24"/>
          <w:u w:val="single"/>
        </w:rPr>
      </w:pPr>
      <w:r w:rsidRPr="00D4326E">
        <w:rPr>
          <w:rFonts w:ascii="Times New Roman" w:hAnsi="Times New Roman"/>
          <w:sz w:val="24"/>
          <w:u w:val="single"/>
        </w:rPr>
        <w:t>FNJ</w:t>
      </w:r>
      <w:r w:rsidRPr="00D4326E">
        <w:rPr>
          <w:rFonts w:ascii="Times New Roman" w:hAnsi="Times New Roman"/>
          <w:sz w:val="24"/>
          <w:u w:val="single"/>
        </w:rPr>
        <w:tab/>
      </w:r>
      <w:r w:rsidRPr="00D4326E">
        <w:rPr>
          <w:rFonts w:ascii="Times New Roman" w:hAnsi="Times New Roman"/>
          <w:sz w:val="24"/>
          <w:u w:val="single"/>
        </w:rPr>
        <w:tab/>
        <w:t xml:space="preserve">Parenteral Ordinary </w:t>
      </w:r>
      <w:r w:rsidR="006C3E3D">
        <w:rPr>
          <w:rFonts w:ascii="Times New Roman" w:hAnsi="Times New Roman"/>
          <w:sz w:val="24"/>
          <w:u w:val="single"/>
        </w:rPr>
        <w:t xml:space="preserve">Pre-Filled </w:t>
      </w:r>
      <w:r w:rsidRPr="00D4326E">
        <w:rPr>
          <w:rFonts w:ascii="Times New Roman" w:hAnsi="Times New Roman"/>
          <w:sz w:val="24"/>
          <w:u w:val="single"/>
        </w:rPr>
        <w:t>Manual Self Injectors</w:t>
      </w:r>
    </w:p>
    <w:p w14:paraId="609E5308"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FNY</w:t>
      </w:r>
      <w:r w:rsidRPr="008E762D">
        <w:rPr>
          <w:rFonts w:ascii="Times New Roman" w:hAnsi="Times New Roman"/>
          <w:sz w:val="24"/>
        </w:rPr>
        <w:tab/>
      </w:r>
      <w:r w:rsidRPr="008E762D">
        <w:rPr>
          <w:rFonts w:ascii="Times New Roman" w:hAnsi="Times New Roman"/>
          <w:sz w:val="24"/>
        </w:rPr>
        <w:tab/>
        <w:t>Parenteral Ordinary Other Pre-Filled Syringes</w:t>
      </w:r>
    </w:p>
    <w:p w14:paraId="34E443EE"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FNZ</w:t>
      </w:r>
      <w:r w:rsidRPr="008E762D">
        <w:rPr>
          <w:rFonts w:ascii="Times New Roman" w:hAnsi="Times New Roman"/>
          <w:sz w:val="24"/>
        </w:rPr>
        <w:tab/>
      </w:r>
      <w:r w:rsidRPr="008E762D">
        <w:rPr>
          <w:rFonts w:ascii="Times New Roman" w:hAnsi="Times New Roman"/>
          <w:sz w:val="24"/>
        </w:rPr>
        <w:tab/>
        <w:t>Parenteral Ordinary Combination Pack Pre-Filled Syringes</w:t>
      </w:r>
    </w:p>
    <w:p w14:paraId="340EDC20"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w:t>
      </w:r>
      <w:r w:rsidRPr="008E762D">
        <w:rPr>
          <w:rFonts w:ascii="Times New Roman" w:hAnsi="Times New Roman"/>
          <w:sz w:val="24"/>
        </w:rPr>
        <w:tab/>
      </w:r>
      <w:r w:rsidRPr="008E762D">
        <w:rPr>
          <w:rFonts w:ascii="Times New Roman" w:hAnsi="Times New Roman"/>
          <w:sz w:val="24"/>
        </w:rPr>
        <w:tab/>
        <w:t>Parenteral Ordinary Vials</w:t>
      </w:r>
    </w:p>
    <w:p w14:paraId="391F8939"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FPA</w:t>
      </w:r>
      <w:r w:rsidRPr="008E762D">
        <w:rPr>
          <w:rFonts w:ascii="Times New Roman" w:hAnsi="Times New Roman"/>
          <w:sz w:val="24"/>
        </w:rPr>
        <w:tab/>
      </w:r>
      <w:r w:rsidRPr="008E762D">
        <w:rPr>
          <w:rFonts w:ascii="Times New Roman" w:hAnsi="Times New Roman"/>
          <w:sz w:val="24"/>
        </w:rPr>
        <w:tab/>
        <w:t>Parenteral Ordinary Vials</w:t>
      </w:r>
    </w:p>
    <w:p w14:paraId="09E02222"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FPB</w:t>
      </w:r>
      <w:r w:rsidRPr="008E762D">
        <w:rPr>
          <w:rFonts w:ascii="Times New Roman" w:hAnsi="Times New Roman"/>
          <w:sz w:val="24"/>
        </w:rPr>
        <w:tab/>
      </w:r>
      <w:r w:rsidRPr="008E762D">
        <w:rPr>
          <w:rFonts w:ascii="Times New Roman" w:hAnsi="Times New Roman"/>
          <w:sz w:val="24"/>
        </w:rPr>
        <w:tab/>
        <w:t>Parenteral Ordinary Dry Vials</w:t>
      </w:r>
    </w:p>
    <w:p w14:paraId="768A1E55"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FPC</w:t>
      </w:r>
      <w:r w:rsidRPr="008E762D">
        <w:rPr>
          <w:rFonts w:ascii="Times New Roman" w:hAnsi="Times New Roman"/>
          <w:sz w:val="24"/>
        </w:rPr>
        <w:tab/>
      </w:r>
      <w:r w:rsidRPr="008E762D">
        <w:rPr>
          <w:rFonts w:ascii="Times New Roman" w:hAnsi="Times New Roman"/>
          <w:sz w:val="24"/>
        </w:rPr>
        <w:tab/>
        <w:t>Parenteral Ordinary I V Vials</w:t>
      </w:r>
    </w:p>
    <w:p w14:paraId="2BBA949F"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FPD</w:t>
      </w:r>
      <w:r w:rsidRPr="008E762D">
        <w:rPr>
          <w:rFonts w:ascii="Times New Roman" w:hAnsi="Times New Roman"/>
          <w:sz w:val="24"/>
        </w:rPr>
        <w:tab/>
      </w:r>
      <w:r w:rsidRPr="008E762D">
        <w:rPr>
          <w:rFonts w:ascii="Times New Roman" w:hAnsi="Times New Roman"/>
          <w:sz w:val="24"/>
        </w:rPr>
        <w:tab/>
        <w:t>Parenteral Ordinary I M Vials</w:t>
      </w:r>
    </w:p>
    <w:p w14:paraId="2FE46769" w14:textId="77777777" w:rsidR="00EE3139" w:rsidRPr="008E762D" w:rsidRDefault="00EE3139" w:rsidP="00EE3139">
      <w:pPr>
        <w:jc w:val="both"/>
        <w:rPr>
          <w:rFonts w:ascii="Times New Roman" w:hAnsi="Times New Roman"/>
          <w:sz w:val="24"/>
        </w:rPr>
      </w:pPr>
      <w:r w:rsidRPr="008E762D">
        <w:rPr>
          <w:rFonts w:ascii="Times New Roman" w:hAnsi="Times New Roman"/>
          <w:sz w:val="24"/>
        </w:rPr>
        <w:t>FPE</w:t>
      </w:r>
      <w:r w:rsidRPr="008E762D">
        <w:rPr>
          <w:rFonts w:ascii="Times New Roman" w:hAnsi="Times New Roman"/>
          <w:sz w:val="24"/>
        </w:rPr>
        <w:tab/>
      </w:r>
      <w:r w:rsidRPr="008E762D">
        <w:rPr>
          <w:rFonts w:ascii="Times New Roman" w:hAnsi="Times New Roman"/>
          <w:sz w:val="24"/>
        </w:rPr>
        <w:tab/>
        <w:t>Parenteral Ordinary S C Vials</w:t>
      </w:r>
    </w:p>
    <w:p w14:paraId="68600434" w14:textId="77777777" w:rsidR="00EE3139" w:rsidRDefault="00EE3139" w:rsidP="00EE3139">
      <w:pPr>
        <w:jc w:val="both"/>
        <w:rPr>
          <w:rFonts w:ascii="Times New Roman" w:hAnsi="Times New Roman"/>
          <w:sz w:val="24"/>
        </w:rPr>
      </w:pPr>
      <w:r w:rsidRPr="008E762D">
        <w:rPr>
          <w:rFonts w:ascii="Times New Roman" w:hAnsi="Times New Roman"/>
          <w:sz w:val="24"/>
        </w:rPr>
        <w:t>FPF</w:t>
      </w:r>
      <w:r w:rsidRPr="008E762D">
        <w:rPr>
          <w:rFonts w:ascii="Times New Roman" w:hAnsi="Times New Roman"/>
          <w:sz w:val="24"/>
        </w:rPr>
        <w:tab/>
      </w:r>
      <w:r w:rsidRPr="008E762D">
        <w:rPr>
          <w:rFonts w:ascii="Times New Roman" w:hAnsi="Times New Roman"/>
          <w:sz w:val="24"/>
        </w:rPr>
        <w:tab/>
        <w:t>Parenteral Ordinary Intradermal Vials</w:t>
      </w:r>
    </w:p>
    <w:p w14:paraId="468E2FA8" w14:textId="77777777" w:rsidR="00EE3139" w:rsidRDefault="00EE3139" w:rsidP="00EE3139">
      <w:pPr>
        <w:jc w:val="both"/>
        <w:rPr>
          <w:rFonts w:ascii="Times New Roman" w:hAnsi="Times New Roman"/>
          <w:sz w:val="24"/>
        </w:rPr>
      </w:pPr>
      <w:r>
        <w:rPr>
          <w:rFonts w:ascii="Times New Roman" w:hAnsi="Times New Roman"/>
          <w:sz w:val="24"/>
        </w:rPr>
        <w:t>FPY</w:t>
      </w:r>
      <w:r>
        <w:rPr>
          <w:rFonts w:ascii="Times New Roman" w:hAnsi="Times New Roman"/>
          <w:sz w:val="24"/>
        </w:rPr>
        <w:tab/>
      </w:r>
      <w:r>
        <w:rPr>
          <w:rFonts w:ascii="Times New Roman" w:hAnsi="Times New Roman"/>
          <w:sz w:val="24"/>
        </w:rPr>
        <w:tab/>
        <w:t>Parenteral Ordinary Other Vials</w:t>
      </w:r>
    </w:p>
    <w:p w14:paraId="57C72808" w14:textId="77777777" w:rsidR="00EE3139" w:rsidRDefault="00EE3139" w:rsidP="00EE3139">
      <w:pPr>
        <w:jc w:val="both"/>
        <w:rPr>
          <w:rFonts w:ascii="Times New Roman" w:hAnsi="Times New Roman"/>
          <w:sz w:val="24"/>
        </w:rPr>
      </w:pPr>
      <w:r>
        <w:rPr>
          <w:rFonts w:ascii="Times New Roman" w:hAnsi="Times New Roman"/>
          <w:sz w:val="24"/>
        </w:rPr>
        <w:t>FPZ</w:t>
      </w:r>
      <w:r>
        <w:rPr>
          <w:rFonts w:ascii="Times New Roman" w:hAnsi="Times New Roman"/>
          <w:sz w:val="24"/>
        </w:rPr>
        <w:tab/>
      </w:r>
      <w:r>
        <w:rPr>
          <w:rFonts w:ascii="Times New Roman" w:hAnsi="Times New Roman"/>
          <w:sz w:val="24"/>
        </w:rPr>
        <w:tab/>
        <w:t>Parenteral Ordinary Combination Pack Vials</w:t>
      </w:r>
    </w:p>
    <w:p w14:paraId="0E57993F" w14:textId="77777777" w:rsidR="00EE3139" w:rsidRDefault="00EE3139" w:rsidP="00EE3139">
      <w:pPr>
        <w:jc w:val="both"/>
        <w:rPr>
          <w:rFonts w:ascii="Times New Roman" w:hAnsi="Times New Roman"/>
          <w:sz w:val="24"/>
        </w:rPr>
      </w:pPr>
      <w:r>
        <w:rPr>
          <w:rFonts w:ascii="Times New Roman" w:hAnsi="Times New Roman"/>
          <w:sz w:val="24"/>
        </w:rPr>
        <w:t>FQ</w:t>
      </w:r>
      <w:r>
        <w:rPr>
          <w:rFonts w:ascii="Times New Roman" w:hAnsi="Times New Roman"/>
          <w:sz w:val="24"/>
        </w:rPr>
        <w:tab/>
      </w:r>
      <w:r>
        <w:rPr>
          <w:rFonts w:ascii="Times New Roman" w:hAnsi="Times New Roman"/>
          <w:sz w:val="24"/>
        </w:rPr>
        <w:tab/>
        <w:t>Parenteral Ordinary Infusions</w:t>
      </w:r>
    </w:p>
    <w:p w14:paraId="519EAD4C" w14:textId="77777777" w:rsidR="00EE3139" w:rsidRDefault="00EE3139" w:rsidP="00EE3139">
      <w:pPr>
        <w:jc w:val="both"/>
        <w:rPr>
          <w:rFonts w:ascii="Times New Roman" w:hAnsi="Times New Roman"/>
          <w:sz w:val="24"/>
        </w:rPr>
      </w:pPr>
      <w:r>
        <w:rPr>
          <w:rFonts w:ascii="Times New Roman" w:hAnsi="Times New Roman"/>
          <w:sz w:val="24"/>
        </w:rPr>
        <w:t>FQA</w:t>
      </w:r>
      <w:r>
        <w:rPr>
          <w:rFonts w:ascii="Times New Roman" w:hAnsi="Times New Roman"/>
          <w:sz w:val="24"/>
        </w:rPr>
        <w:tab/>
      </w:r>
      <w:r>
        <w:rPr>
          <w:rFonts w:ascii="Times New Roman" w:hAnsi="Times New Roman"/>
          <w:sz w:val="24"/>
        </w:rPr>
        <w:tab/>
        <w:t>Parenteral Ordinary Infusion Ampoules</w:t>
      </w:r>
    </w:p>
    <w:p w14:paraId="4F6B2B47" w14:textId="77777777" w:rsidR="00EE3139" w:rsidRDefault="00EE3139" w:rsidP="00EE3139">
      <w:pPr>
        <w:jc w:val="both"/>
        <w:rPr>
          <w:rFonts w:ascii="Times New Roman" w:hAnsi="Times New Roman"/>
          <w:sz w:val="24"/>
        </w:rPr>
      </w:pPr>
      <w:r>
        <w:rPr>
          <w:rFonts w:ascii="Times New Roman" w:hAnsi="Times New Roman"/>
          <w:sz w:val="24"/>
        </w:rPr>
        <w:t>FQB</w:t>
      </w:r>
      <w:r>
        <w:rPr>
          <w:rFonts w:ascii="Times New Roman" w:hAnsi="Times New Roman"/>
          <w:sz w:val="24"/>
        </w:rPr>
        <w:tab/>
      </w:r>
      <w:r>
        <w:rPr>
          <w:rFonts w:ascii="Times New Roman" w:hAnsi="Times New Roman"/>
          <w:sz w:val="24"/>
        </w:rPr>
        <w:tab/>
        <w:t>Parenteral Ordinary Infusion Dry Ampoules</w:t>
      </w:r>
    </w:p>
    <w:p w14:paraId="5D68277F" w14:textId="77777777" w:rsidR="00EE3139" w:rsidRDefault="00EE3139" w:rsidP="00EE3139">
      <w:pPr>
        <w:jc w:val="both"/>
        <w:rPr>
          <w:rFonts w:ascii="Times New Roman" w:hAnsi="Times New Roman"/>
          <w:sz w:val="24"/>
        </w:rPr>
      </w:pPr>
      <w:r>
        <w:rPr>
          <w:rFonts w:ascii="Times New Roman" w:hAnsi="Times New Roman"/>
          <w:sz w:val="24"/>
        </w:rPr>
        <w:t>FQC</w:t>
      </w:r>
      <w:r>
        <w:rPr>
          <w:rFonts w:ascii="Times New Roman" w:hAnsi="Times New Roman"/>
          <w:sz w:val="24"/>
        </w:rPr>
        <w:tab/>
      </w:r>
      <w:r>
        <w:rPr>
          <w:rFonts w:ascii="Times New Roman" w:hAnsi="Times New Roman"/>
          <w:sz w:val="24"/>
        </w:rPr>
        <w:tab/>
        <w:t>Parenteral Ordinary Infusion Vials/Bottles</w:t>
      </w:r>
    </w:p>
    <w:p w14:paraId="7FC011C5" w14:textId="77777777" w:rsidR="00EE3139" w:rsidRDefault="00EE3139" w:rsidP="00EE3139">
      <w:pPr>
        <w:jc w:val="both"/>
        <w:rPr>
          <w:rFonts w:ascii="Times New Roman" w:hAnsi="Times New Roman"/>
          <w:sz w:val="24"/>
        </w:rPr>
      </w:pPr>
      <w:r>
        <w:rPr>
          <w:rFonts w:ascii="Times New Roman" w:hAnsi="Times New Roman"/>
          <w:sz w:val="24"/>
        </w:rPr>
        <w:t>FQD</w:t>
      </w:r>
      <w:r>
        <w:rPr>
          <w:rFonts w:ascii="Times New Roman" w:hAnsi="Times New Roman"/>
          <w:sz w:val="24"/>
        </w:rPr>
        <w:tab/>
      </w:r>
      <w:r>
        <w:rPr>
          <w:rFonts w:ascii="Times New Roman" w:hAnsi="Times New Roman"/>
          <w:sz w:val="24"/>
        </w:rPr>
        <w:tab/>
        <w:t>Parenteral Ordinary Infusion Dry Vials/Bottles</w:t>
      </w:r>
    </w:p>
    <w:p w14:paraId="06769C38" w14:textId="77777777" w:rsidR="00EE3139" w:rsidRDefault="00EE3139" w:rsidP="00EE3139">
      <w:pPr>
        <w:jc w:val="both"/>
        <w:rPr>
          <w:rFonts w:ascii="Times New Roman" w:hAnsi="Times New Roman"/>
          <w:sz w:val="24"/>
        </w:rPr>
      </w:pPr>
      <w:r>
        <w:rPr>
          <w:rFonts w:ascii="Times New Roman" w:hAnsi="Times New Roman"/>
          <w:sz w:val="24"/>
        </w:rPr>
        <w:t>FQE</w:t>
      </w:r>
      <w:r>
        <w:rPr>
          <w:rFonts w:ascii="Times New Roman" w:hAnsi="Times New Roman"/>
          <w:sz w:val="24"/>
        </w:rPr>
        <w:tab/>
      </w:r>
      <w:r>
        <w:rPr>
          <w:rFonts w:ascii="Times New Roman" w:hAnsi="Times New Roman"/>
          <w:sz w:val="24"/>
        </w:rPr>
        <w:tab/>
        <w:t>Parenteral Ordinary Infusion Bags</w:t>
      </w:r>
    </w:p>
    <w:p w14:paraId="0F53C852" w14:textId="77777777" w:rsidR="00EE3139" w:rsidRDefault="00EE3139" w:rsidP="00EE3139">
      <w:pPr>
        <w:jc w:val="both"/>
        <w:rPr>
          <w:rFonts w:ascii="Times New Roman" w:hAnsi="Times New Roman"/>
          <w:sz w:val="24"/>
        </w:rPr>
      </w:pPr>
      <w:r>
        <w:rPr>
          <w:rFonts w:ascii="Times New Roman" w:hAnsi="Times New Roman"/>
          <w:sz w:val="24"/>
        </w:rPr>
        <w:t>FQF</w:t>
      </w:r>
      <w:r>
        <w:rPr>
          <w:rFonts w:ascii="Times New Roman" w:hAnsi="Times New Roman"/>
          <w:sz w:val="24"/>
        </w:rPr>
        <w:tab/>
      </w:r>
      <w:r>
        <w:rPr>
          <w:rFonts w:ascii="Times New Roman" w:hAnsi="Times New Roman"/>
          <w:sz w:val="24"/>
        </w:rPr>
        <w:tab/>
        <w:t>Parenteral Ordinary Infusion Cartridges</w:t>
      </w:r>
    </w:p>
    <w:p w14:paraId="1C389934" w14:textId="77777777" w:rsidR="00EE3139" w:rsidRDefault="00EE3139" w:rsidP="00EE3139">
      <w:pPr>
        <w:jc w:val="both"/>
        <w:rPr>
          <w:rFonts w:ascii="Times New Roman" w:hAnsi="Times New Roman"/>
          <w:sz w:val="24"/>
        </w:rPr>
      </w:pPr>
      <w:r>
        <w:rPr>
          <w:rFonts w:ascii="Times New Roman" w:hAnsi="Times New Roman"/>
          <w:sz w:val="24"/>
        </w:rPr>
        <w:t>FQY</w:t>
      </w:r>
      <w:r>
        <w:rPr>
          <w:rFonts w:ascii="Times New Roman" w:hAnsi="Times New Roman"/>
          <w:sz w:val="24"/>
        </w:rPr>
        <w:tab/>
      </w:r>
      <w:r>
        <w:rPr>
          <w:rFonts w:ascii="Times New Roman" w:hAnsi="Times New Roman"/>
          <w:sz w:val="24"/>
        </w:rPr>
        <w:tab/>
        <w:t>Parenteral Ordinary Other Infusions</w:t>
      </w:r>
    </w:p>
    <w:p w14:paraId="425A2832" w14:textId="77777777" w:rsidR="00EE3139" w:rsidRPr="007A41C8" w:rsidRDefault="00EE3139" w:rsidP="00EE3139">
      <w:pPr>
        <w:tabs>
          <w:tab w:val="left" w:pos="720"/>
          <w:tab w:val="left" w:pos="1440"/>
          <w:tab w:val="left" w:pos="2160"/>
          <w:tab w:val="left" w:pos="2880"/>
          <w:tab w:val="left" w:pos="3600"/>
          <w:tab w:val="left" w:pos="4320"/>
          <w:tab w:val="left" w:pos="6240"/>
        </w:tabs>
        <w:jc w:val="both"/>
        <w:rPr>
          <w:rFonts w:ascii="Times New Roman" w:hAnsi="Times New Roman"/>
          <w:sz w:val="24"/>
        </w:rPr>
      </w:pPr>
      <w:r w:rsidRPr="007A41C8">
        <w:rPr>
          <w:rFonts w:ascii="Times New Roman" w:hAnsi="Times New Roman"/>
          <w:sz w:val="24"/>
        </w:rPr>
        <w:t>FR</w:t>
      </w:r>
      <w:r w:rsidRPr="007A41C8">
        <w:rPr>
          <w:rFonts w:ascii="Times New Roman" w:hAnsi="Times New Roman"/>
          <w:sz w:val="24"/>
        </w:rPr>
        <w:tab/>
      </w:r>
      <w:r w:rsidRPr="007A41C8">
        <w:rPr>
          <w:rFonts w:ascii="Times New Roman" w:hAnsi="Times New Roman"/>
          <w:sz w:val="24"/>
        </w:rPr>
        <w:tab/>
        <w:t>Parenteral Ordinary Cartridges/Pens</w:t>
      </w:r>
    </w:p>
    <w:p w14:paraId="17C4EADF" w14:textId="77777777" w:rsidR="00EE3139" w:rsidRPr="007A41C8" w:rsidRDefault="00EE3139" w:rsidP="00EE3139">
      <w:pPr>
        <w:jc w:val="both"/>
        <w:rPr>
          <w:rFonts w:ascii="Times New Roman" w:hAnsi="Times New Roman"/>
          <w:sz w:val="24"/>
        </w:rPr>
      </w:pPr>
      <w:r w:rsidRPr="007A41C8">
        <w:rPr>
          <w:rFonts w:ascii="Times New Roman" w:hAnsi="Times New Roman"/>
          <w:sz w:val="24"/>
        </w:rPr>
        <w:t>FRA</w:t>
      </w:r>
      <w:r w:rsidRPr="007A41C8">
        <w:rPr>
          <w:rFonts w:ascii="Times New Roman" w:hAnsi="Times New Roman"/>
          <w:sz w:val="24"/>
        </w:rPr>
        <w:tab/>
      </w:r>
      <w:r w:rsidRPr="007A41C8">
        <w:rPr>
          <w:rFonts w:ascii="Times New Roman" w:hAnsi="Times New Roman"/>
          <w:sz w:val="24"/>
        </w:rPr>
        <w:tab/>
        <w:t>Parenteral Ordinary Cartridges</w:t>
      </w:r>
    </w:p>
    <w:p w14:paraId="78732548" w14:textId="77777777" w:rsidR="00EE3139" w:rsidRPr="007A41C8" w:rsidRDefault="00EE3139" w:rsidP="00EE3139">
      <w:pPr>
        <w:jc w:val="both"/>
        <w:rPr>
          <w:rFonts w:ascii="Times New Roman" w:hAnsi="Times New Roman"/>
          <w:sz w:val="24"/>
        </w:rPr>
      </w:pPr>
      <w:r w:rsidRPr="007A41C8">
        <w:rPr>
          <w:rFonts w:ascii="Times New Roman" w:hAnsi="Times New Roman"/>
          <w:sz w:val="24"/>
        </w:rPr>
        <w:t>FRB</w:t>
      </w:r>
      <w:r w:rsidRPr="007A41C8">
        <w:rPr>
          <w:rFonts w:ascii="Times New Roman" w:hAnsi="Times New Roman"/>
          <w:sz w:val="24"/>
        </w:rPr>
        <w:tab/>
      </w:r>
      <w:r w:rsidRPr="007A41C8">
        <w:rPr>
          <w:rFonts w:ascii="Times New Roman" w:hAnsi="Times New Roman"/>
          <w:sz w:val="24"/>
        </w:rPr>
        <w:tab/>
        <w:t>Parenteral Ordinary Dry Cartridges</w:t>
      </w:r>
    </w:p>
    <w:p w14:paraId="746A24CD" w14:textId="77777777" w:rsidR="00EE3139" w:rsidRPr="007A41C8" w:rsidRDefault="00EE3139" w:rsidP="00EE3139">
      <w:pPr>
        <w:jc w:val="both"/>
        <w:rPr>
          <w:rFonts w:ascii="Times New Roman" w:hAnsi="Times New Roman"/>
          <w:sz w:val="24"/>
        </w:rPr>
      </w:pPr>
      <w:r w:rsidRPr="007A41C8">
        <w:rPr>
          <w:rFonts w:ascii="Times New Roman" w:hAnsi="Times New Roman"/>
          <w:sz w:val="24"/>
        </w:rPr>
        <w:t>FRF</w:t>
      </w:r>
      <w:r w:rsidRPr="007A41C8">
        <w:rPr>
          <w:rFonts w:ascii="Times New Roman" w:hAnsi="Times New Roman"/>
          <w:sz w:val="24"/>
        </w:rPr>
        <w:tab/>
      </w:r>
      <w:r w:rsidRPr="007A41C8">
        <w:rPr>
          <w:rFonts w:ascii="Times New Roman" w:hAnsi="Times New Roman"/>
          <w:sz w:val="24"/>
        </w:rPr>
        <w:tab/>
        <w:t>Parenteral Ordinary Pre-Filled Pens</w:t>
      </w:r>
    </w:p>
    <w:p w14:paraId="2712D12C" w14:textId="77777777" w:rsidR="00EE3139" w:rsidRPr="007A41C8" w:rsidRDefault="00EE3139" w:rsidP="00EE3139">
      <w:pPr>
        <w:jc w:val="both"/>
        <w:rPr>
          <w:rFonts w:ascii="Times New Roman" w:hAnsi="Times New Roman"/>
          <w:sz w:val="24"/>
        </w:rPr>
      </w:pPr>
      <w:r w:rsidRPr="007A41C8">
        <w:rPr>
          <w:rFonts w:ascii="Times New Roman" w:hAnsi="Times New Roman"/>
          <w:sz w:val="24"/>
        </w:rPr>
        <w:t>FRG</w:t>
      </w:r>
      <w:r w:rsidRPr="007A41C8">
        <w:rPr>
          <w:rFonts w:ascii="Times New Roman" w:hAnsi="Times New Roman"/>
          <w:sz w:val="24"/>
        </w:rPr>
        <w:tab/>
      </w:r>
      <w:r w:rsidRPr="007A41C8">
        <w:rPr>
          <w:rFonts w:ascii="Times New Roman" w:hAnsi="Times New Roman"/>
          <w:sz w:val="24"/>
        </w:rPr>
        <w:tab/>
        <w:t>Parenteral Ordinary Dry Pre-Filled Pens</w:t>
      </w:r>
    </w:p>
    <w:p w14:paraId="17EF52D6" w14:textId="77777777" w:rsidR="00EE3139" w:rsidRDefault="00EE3139" w:rsidP="00EE3139">
      <w:pPr>
        <w:jc w:val="both"/>
        <w:rPr>
          <w:rFonts w:ascii="Times New Roman" w:hAnsi="Times New Roman"/>
          <w:sz w:val="24"/>
        </w:rPr>
      </w:pPr>
      <w:r w:rsidRPr="007A41C8">
        <w:rPr>
          <w:rFonts w:ascii="Times New Roman" w:hAnsi="Times New Roman"/>
          <w:sz w:val="24"/>
        </w:rPr>
        <w:t>FRP</w:t>
      </w:r>
      <w:r w:rsidRPr="007A41C8">
        <w:rPr>
          <w:rFonts w:ascii="Times New Roman" w:hAnsi="Times New Roman"/>
          <w:sz w:val="24"/>
        </w:rPr>
        <w:tab/>
      </w:r>
      <w:r w:rsidRPr="007A41C8">
        <w:rPr>
          <w:rFonts w:ascii="Times New Roman" w:hAnsi="Times New Roman"/>
          <w:sz w:val="24"/>
        </w:rPr>
        <w:tab/>
        <w:t>Parenteral Ordinary Unit Dose Cartridges</w:t>
      </w:r>
    </w:p>
    <w:p w14:paraId="5349AB04" w14:textId="77777777" w:rsidR="00EE3139" w:rsidRDefault="00EE3139" w:rsidP="00EE3139">
      <w:pPr>
        <w:jc w:val="both"/>
        <w:rPr>
          <w:rFonts w:ascii="Times New Roman" w:hAnsi="Times New Roman"/>
          <w:sz w:val="24"/>
        </w:rPr>
        <w:sectPr w:rsidR="00EE3139" w:rsidSect="00EE3139">
          <w:footerReference w:type="default" r:id="rId20"/>
          <w:pgSz w:w="11906" w:h="16838"/>
          <w:pgMar w:top="1440" w:right="1800" w:bottom="1440" w:left="1800" w:header="720" w:footer="720" w:gutter="0"/>
          <w:cols w:space="720"/>
        </w:sectPr>
      </w:pPr>
    </w:p>
    <w:p w14:paraId="2B54CA89" w14:textId="77777777" w:rsidR="00EE3139" w:rsidRDefault="00EE3139" w:rsidP="00EE3139">
      <w:pPr>
        <w:jc w:val="both"/>
        <w:rPr>
          <w:rFonts w:ascii="Times New Roman" w:hAnsi="Times New Roman"/>
          <w:b/>
          <w:sz w:val="24"/>
        </w:rPr>
      </w:pPr>
      <w:r>
        <w:rPr>
          <w:rFonts w:ascii="Times New Roman" w:hAnsi="Times New Roman"/>
          <w:b/>
          <w:sz w:val="24"/>
        </w:rPr>
        <w:lastRenderedPageBreak/>
        <w:t>G</w:t>
      </w:r>
      <w:r>
        <w:rPr>
          <w:rFonts w:ascii="Times New Roman" w:hAnsi="Times New Roman"/>
          <w:b/>
          <w:sz w:val="24"/>
        </w:rPr>
        <w:tab/>
      </w:r>
      <w:r>
        <w:rPr>
          <w:rFonts w:ascii="Times New Roman" w:hAnsi="Times New Roman"/>
          <w:b/>
          <w:sz w:val="24"/>
        </w:rPr>
        <w:tab/>
        <w:t>Parenteral Retard</w:t>
      </w:r>
    </w:p>
    <w:p w14:paraId="6EEAB5E5" w14:textId="77777777" w:rsidR="00EE3139" w:rsidRDefault="00EE3139" w:rsidP="00EE3139">
      <w:pPr>
        <w:jc w:val="both"/>
        <w:rPr>
          <w:rFonts w:ascii="Times New Roman" w:hAnsi="Times New Roman"/>
          <w:sz w:val="24"/>
        </w:rPr>
      </w:pPr>
      <w:r>
        <w:rPr>
          <w:rFonts w:ascii="Times New Roman" w:hAnsi="Times New Roman"/>
          <w:sz w:val="24"/>
        </w:rPr>
        <w:t>GM</w:t>
      </w:r>
      <w:r>
        <w:rPr>
          <w:rFonts w:ascii="Times New Roman" w:hAnsi="Times New Roman"/>
          <w:sz w:val="24"/>
        </w:rPr>
        <w:tab/>
      </w:r>
      <w:r>
        <w:rPr>
          <w:rFonts w:ascii="Times New Roman" w:hAnsi="Times New Roman"/>
          <w:sz w:val="24"/>
        </w:rPr>
        <w:tab/>
        <w:t>Parenteral Retard Ampoules</w:t>
      </w:r>
    </w:p>
    <w:p w14:paraId="3D510103" w14:textId="77777777" w:rsidR="00EE3139" w:rsidRDefault="00EE3139" w:rsidP="00EE3139">
      <w:pPr>
        <w:jc w:val="both"/>
        <w:rPr>
          <w:rFonts w:ascii="Times New Roman" w:hAnsi="Times New Roman"/>
          <w:sz w:val="24"/>
        </w:rPr>
      </w:pPr>
      <w:r>
        <w:rPr>
          <w:rFonts w:ascii="Times New Roman" w:hAnsi="Times New Roman"/>
          <w:sz w:val="24"/>
        </w:rPr>
        <w:t>GMA</w:t>
      </w:r>
      <w:r>
        <w:rPr>
          <w:rFonts w:ascii="Times New Roman" w:hAnsi="Times New Roman"/>
          <w:sz w:val="24"/>
        </w:rPr>
        <w:tab/>
      </w:r>
      <w:r>
        <w:rPr>
          <w:rFonts w:ascii="Times New Roman" w:hAnsi="Times New Roman"/>
          <w:sz w:val="24"/>
        </w:rPr>
        <w:tab/>
        <w:t>Parenteral Retard Ampoules</w:t>
      </w:r>
    </w:p>
    <w:p w14:paraId="67A09C71" w14:textId="77777777" w:rsidR="00EE3139" w:rsidRDefault="00EE3139" w:rsidP="00EE3139">
      <w:pPr>
        <w:jc w:val="both"/>
        <w:rPr>
          <w:rFonts w:ascii="Times New Roman" w:hAnsi="Times New Roman"/>
          <w:sz w:val="24"/>
        </w:rPr>
      </w:pPr>
      <w:r>
        <w:rPr>
          <w:rFonts w:ascii="Times New Roman" w:hAnsi="Times New Roman"/>
          <w:sz w:val="24"/>
        </w:rPr>
        <w:t>GMB</w:t>
      </w:r>
      <w:r>
        <w:rPr>
          <w:rFonts w:ascii="Times New Roman" w:hAnsi="Times New Roman"/>
          <w:sz w:val="24"/>
        </w:rPr>
        <w:tab/>
      </w:r>
      <w:r>
        <w:rPr>
          <w:rFonts w:ascii="Times New Roman" w:hAnsi="Times New Roman"/>
          <w:sz w:val="24"/>
        </w:rPr>
        <w:tab/>
        <w:t>Parenteral Retard Dry Ampoules</w:t>
      </w:r>
    </w:p>
    <w:p w14:paraId="179E786A" w14:textId="77777777" w:rsidR="00EE3139" w:rsidRDefault="00EE3139" w:rsidP="00EE3139">
      <w:pPr>
        <w:jc w:val="both"/>
        <w:rPr>
          <w:rFonts w:ascii="Times New Roman" w:hAnsi="Times New Roman"/>
          <w:sz w:val="24"/>
        </w:rPr>
      </w:pPr>
      <w:r>
        <w:rPr>
          <w:rFonts w:ascii="Times New Roman" w:hAnsi="Times New Roman"/>
          <w:sz w:val="24"/>
        </w:rPr>
        <w:t>GMD</w:t>
      </w:r>
      <w:r>
        <w:rPr>
          <w:rFonts w:ascii="Times New Roman" w:hAnsi="Times New Roman"/>
          <w:sz w:val="24"/>
        </w:rPr>
        <w:tab/>
      </w:r>
      <w:r>
        <w:rPr>
          <w:rFonts w:ascii="Times New Roman" w:hAnsi="Times New Roman"/>
          <w:sz w:val="24"/>
        </w:rPr>
        <w:tab/>
        <w:t>Parenteral Retard I M Ampoules</w:t>
      </w:r>
    </w:p>
    <w:p w14:paraId="357E3A6C" w14:textId="77777777" w:rsidR="00EE3139" w:rsidRDefault="00EE3139" w:rsidP="00EE3139">
      <w:pPr>
        <w:jc w:val="both"/>
        <w:rPr>
          <w:rFonts w:ascii="Times New Roman" w:hAnsi="Times New Roman"/>
          <w:sz w:val="24"/>
        </w:rPr>
      </w:pPr>
      <w:r>
        <w:rPr>
          <w:rFonts w:ascii="Times New Roman" w:hAnsi="Times New Roman"/>
          <w:sz w:val="24"/>
        </w:rPr>
        <w:t>GME</w:t>
      </w:r>
      <w:r>
        <w:rPr>
          <w:rFonts w:ascii="Times New Roman" w:hAnsi="Times New Roman"/>
          <w:sz w:val="24"/>
        </w:rPr>
        <w:tab/>
      </w:r>
      <w:r>
        <w:rPr>
          <w:rFonts w:ascii="Times New Roman" w:hAnsi="Times New Roman"/>
          <w:sz w:val="24"/>
        </w:rPr>
        <w:tab/>
        <w:t>Parenteral Retard S C Ampoules</w:t>
      </w:r>
    </w:p>
    <w:p w14:paraId="469418C0" w14:textId="77777777" w:rsidR="00EE3139" w:rsidRDefault="00EE3139" w:rsidP="00EE3139">
      <w:pPr>
        <w:jc w:val="both"/>
        <w:rPr>
          <w:rFonts w:ascii="Times New Roman" w:hAnsi="Times New Roman"/>
          <w:sz w:val="24"/>
        </w:rPr>
      </w:pPr>
      <w:r>
        <w:rPr>
          <w:rFonts w:ascii="Times New Roman" w:hAnsi="Times New Roman"/>
          <w:sz w:val="24"/>
        </w:rPr>
        <w:t>GMY</w:t>
      </w:r>
      <w:r>
        <w:rPr>
          <w:rFonts w:ascii="Times New Roman" w:hAnsi="Times New Roman"/>
          <w:sz w:val="24"/>
        </w:rPr>
        <w:tab/>
      </w:r>
      <w:r>
        <w:rPr>
          <w:rFonts w:ascii="Times New Roman" w:hAnsi="Times New Roman"/>
          <w:sz w:val="24"/>
        </w:rPr>
        <w:tab/>
        <w:t>Parenteral Retard Other Ampoules</w:t>
      </w:r>
    </w:p>
    <w:p w14:paraId="3A865D95" w14:textId="77777777" w:rsidR="00EE3139" w:rsidRPr="005F0687" w:rsidRDefault="00EE3139" w:rsidP="00EE3139">
      <w:pPr>
        <w:jc w:val="both"/>
        <w:rPr>
          <w:rFonts w:ascii="Times New Roman" w:hAnsi="Times New Roman"/>
          <w:strike/>
          <w:sz w:val="24"/>
        </w:rPr>
      </w:pPr>
      <w:r>
        <w:rPr>
          <w:rFonts w:ascii="Times New Roman" w:hAnsi="Times New Roman"/>
          <w:sz w:val="24"/>
        </w:rPr>
        <w:t>GN</w:t>
      </w:r>
      <w:r>
        <w:rPr>
          <w:rFonts w:ascii="Times New Roman" w:hAnsi="Times New Roman"/>
          <w:sz w:val="24"/>
        </w:rPr>
        <w:tab/>
      </w:r>
      <w:r>
        <w:rPr>
          <w:rFonts w:ascii="Times New Roman" w:hAnsi="Times New Roman"/>
          <w:sz w:val="24"/>
        </w:rPr>
        <w:tab/>
        <w:t>Parenteral Retard Pre-Filled Syringes</w:t>
      </w:r>
    </w:p>
    <w:p w14:paraId="4FC1032E" w14:textId="77777777" w:rsidR="00EE3139" w:rsidRDefault="00EE3139" w:rsidP="00EE3139">
      <w:pPr>
        <w:jc w:val="both"/>
        <w:rPr>
          <w:rFonts w:ascii="Times New Roman" w:hAnsi="Times New Roman"/>
          <w:sz w:val="24"/>
        </w:rPr>
      </w:pPr>
      <w:r>
        <w:rPr>
          <w:rFonts w:ascii="Times New Roman" w:hAnsi="Times New Roman"/>
          <w:sz w:val="24"/>
        </w:rPr>
        <w:t>GNA</w:t>
      </w:r>
      <w:r>
        <w:rPr>
          <w:rFonts w:ascii="Times New Roman" w:hAnsi="Times New Roman"/>
          <w:sz w:val="24"/>
        </w:rPr>
        <w:tab/>
      </w:r>
      <w:r>
        <w:rPr>
          <w:rFonts w:ascii="Times New Roman" w:hAnsi="Times New Roman"/>
          <w:sz w:val="24"/>
        </w:rPr>
        <w:tab/>
        <w:t>Parenteral Retard Pre-Filled Syringes</w:t>
      </w:r>
    </w:p>
    <w:p w14:paraId="3AA3E4B0" w14:textId="77777777" w:rsidR="00EE3139" w:rsidRDefault="00EE3139" w:rsidP="00EE3139">
      <w:pPr>
        <w:jc w:val="both"/>
        <w:rPr>
          <w:rFonts w:ascii="Times New Roman" w:hAnsi="Times New Roman"/>
          <w:sz w:val="24"/>
        </w:rPr>
      </w:pPr>
      <w:r>
        <w:rPr>
          <w:rFonts w:ascii="Times New Roman" w:hAnsi="Times New Roman"/>
          <w:sz w:val="24"/>
        </w:rPr>
        <w:t>GNB</w:t>
      </w:r>
      <w:r>
        <w:rPr>
          <w:rFonts w:ascii="Times New Roman" w:hAnsi="Times New Roman"/>
          <w:sz w:val="24"/>
        </w:rPr>
        <w:tab/>
      </w:r>
      <w:r>
        <w:rPr>
          <w:rFonts w:ascii="Times New Roman" w:hAnsi="Times New Roman"/>
          <w:sz w:val="24"/>
        </w:rPr>
        <w:tab/>
        <w:t>Parenteral Retard Dry Pre-Filled Syringes</w:t>
      </w:r>
    </w:p>
    <w:p w14:paraId="3C88F9C5" w14:textId="77777777" w:rsidR="00EE3139" w:rsidRDefault="00EE3139" w:rsidP="00EE3139">
      <w:pPr>
        <w:jc w:val="both"/>
        <w:rPr>
          <w:rFonts w:ascii="Times New Roman" w:hAnsi="Times New Roman"/>
          <w:sz w:val="24"/>
        </w:rPr>
      </w:pPr>
      <w:r>
        <w:rPr>
          <w:rFonts w:ascii="Times New Roman" w:hAnsi="Times New Roman"/>
          <w:sz w:val="24"/>
        </w:rPr>
        <w:t>GND</w:t>
      </w:r>
      <w:r>
        <w:rPr>
          <w:rFonts w:ascii="Times New Roman" w:hAnsi="Times New Roman"/>
          <w:sz w:val="24"/>
        </w:rPr>
        <w:tab/>
      </w:r>
      <w:r>
        <w:rPr>
          <w:rFonts w:ascii="Times New Roman" w:hAnsi="Times New Roman"/>
          <w:sz w:val="24"/>
        </w:rPr>
        <w:tab/>
        <w:t>Parenteral Retard I M Pre-Filled Syringes</w:t>
      </w:r>
    </w:p>
    <w:p w14:paraId="6DE2DF7E" w14:textId="77777777" w:rsidR="00EE3139" w:rsidRDefault="00EE3139" w:rsidP="00EE3139">
      <w:pPr>
        <w:jc w:val="both"/>
        <w:rPr>
          <w:rFonts w:ascii="Times New Roman" w:hAnsi="Times New Roman"/>
          <w:sz w:val="24"/>
        </w:rPr>
      </w:pPr>
      <w:r>
        <w:rPr>
          <w:rFonts w:ascii="Times New Roman" w:hAnsi="Times New Roman"/>
          <w:sz w:val="24"/>
        </w:rPr>
        <w:t>GNE</w:t>
      </w:r>
      <w:r>
        <w:rPr>
          <w:rFonts w:ascii="Times New Roman" w:hAnsi="Times New Roman"/>
          <w:sz w:val="24"/>
        </w:rPr>
        <w:tab/>
      </w:r>
      <w:r>
        <w:rPr>
          <w:rFonts w:ascii="Times New Roman" w:hAnsi="Times New Roman"/>
          <w:sz w:val="24"/>
        </w:rPr>
        <w:tab/>
        <w:t>Parenteral Retard S C Pre-Filled Syringes</w:t>
      </w:r>
    </w:p>
    <w:p w14:paraId="33A4D850" w14:textId="77777777" w:rsidR="00EE3139" w:rsidRDefault="00EE3139" w:rsidP="00EE3139">
      <w:pPr>
        <w:jc w:val="both"/>
        <w:rPr>
          <w:rFonts w:ascii="Times New Roman" w:hAnsi="Times New Roman"/>
          <w:sz w:val="24"/>
        </w:rPr>
      </w:pPr>
      <w:r w:rsidRPr="00E916B1">
        <w:rPr>
          <w:rFonts w:ascii="Times New Roman" w:hAnsi="Times New Roman"/>
          <w:sz w:val="24"/>
        </w:rPr>
        <w:t>GNH</w:t>
      </w:r>
      <w:r w:rsidRPr="00E916B1">
        <w:rPr>
          <w:rFonts w:ascii="Times New Roman" w:hAnsi="Times New Roman"/>
          <w:sz w:val="24"/>
        </w:rPr>
        <w:tab/>
      </w:r>
      <w:r w:rsidRPr="00E916B1">
        <w:rPr>
          <w:rFonts w:ascii="Times New Roman" w:hAnsi="Times New Roman"/>
          <w:sz w:val="24"/>
        </w:rPr>
        <w:tab/>
        <w:t>Parenteral Retard Pre-Filled Autoinjectors</w:t>
      </w:r>
    </w:p>
    <w:p w14:paraId="560B527F" w14:textId="4BF66014" w:rsidR="00EE3139" w:rsidRPr="00D4326E" w:rsidRDefault="00EE3139" w:rsidP="00EE3139">
      <w:pPr>
        <w:jc w:val="both"/>
        <w:rPr>
          <w:rFonts w:ascii="Times New Roman" w:hAnsi="Times New Roman"/>
          <w:sz w:val="24"/>
          <w:u w:val="single"/>
        </w:rPr>
      </w:pPr>
      <w:r>
        <w:rPr>
          <w:rFonts w:ascii="Times New Roman" w:hAnsi="Times New Roman"/>
          <w:sz w:val="24"/>
          <w:u w:val="single"/>
        </w:rPr>
        <w:t>G</w:t>
      </w:r>
      <w:r w:rsidRPr="00D4326E">
        <w:rPr>
          <w:rFonts w:ascii="Times New Roman" w:hAnsi="Times New Roman"/>
          <w:sz w:val="24"/>
          <w:u w:val="single"/>
        </w:rPr>
        <w:t>NJ</w:t>
      </w:r>
      <w:r w:rsidRPr="00D4326E">
        <w:rPr>
          <w:rFonts w:ascii="Times New Roman" w:hAnsi="Times New Roman"/>
          <w:sz w:val="24"/>
          <w:u w:val="single"/>
        </w:rPr>
        <w:tab/>
      </w:r>
      <w:r w:rsidRPr="00D4326E">
        <w:rPr>
          <w:rFonts w:ascii="Times New Roman" w:hAnsi="Times New Roman"/>
          <w:sz w:val="24"/>
          <w:u w:val="single"/>
        </w:rPr>
        <w:tab/>
        <w:t xml:space="preserve">Parenteral </w:t>
      </w:r>
      <w:r>
        <w:rPr>
          <w:rFonts w:ascii="Times New Roman" w:hAnsi="Times New Roman"/>
          <w:sz w:val="24"/>
          <w:u w:val="single"/>
        </w:rPr>
        <w:t>Retard</w:t>
      </w:r>
      <w:r w:rsidRPr="00D4326E">
        <w:rPr>
          <w:rFonts w:ascii="Times New Roman" w:hAnsi="Times New Roman"/>
          <w:sz w:val="24"/>
          <w:u w:val="single"/>
        </w:rPr>
        <w:t xml:space="preserve"> </w:t>
      </w:r>
      <w:r w:rsidR="006C3E3D">
        <w:rPr>
          <w:rFonts w:ascii="Times New Roman" w:hAnsi="Times New Roman"/>
          <w:sz w:val="24"/>
          <w:u w:val="single"/>
        </w:rPr>
        <w:t xml:space="preserve">Pre-Filled </w:t>
      </w:r>
      <w:r w:rsidRPr="00D4326E">
        <w:rPr>
          <w:rFonts w:ascii="Times New Roman" w:hAnsi="Times New Roman"/>
          <w:sz w:val="24"/>
          <w:u w:val="single"/>
        </w:rPr>
        <w:t>Manual Self Injectors</w:t>
      </w:r>
    </w:p>
    <w:p w14:paraId="0B68BF63" w14:textId="77777777" w:rsidR="00EE3139" w:rsidRDefault="00EE3139" w:rsidP="00EE3139">
      <w:pPr>
        <w:jc w:val="both"/>
        <w:rPr>
          <w:rFonts w:ascii="Times New Roman" w:hAnsi="Times New Roman"/>
          <w:sz w:val="24"/>
        </w:rPr>
      </w:pPr>
      <w:r>
        <w:rPr>
          <w:rFonts w:ascii="Times New Roman" w:hAnsi="Times New Roman"/>
          <w:sz w:val="24"/>
        </w:rPr>
        <w:t>GNY</w:t>
      </w:r>
      <w:r>
        <w:rPr>
          <w:rFonts w:ascii="Times New Roman" w:hAnsi="Times New Roman"/>
          <w:sz w:val="24"/>
        </w:rPr>
        <w:tab/>
      </w:r>
      <w:r>
        <w:rPr>
          <w:rFonts w:ascii="Times New Roman" w:hAnsi="Times New Roman"/>
          <w:sz w:val="24"/>
        </w:rPr>
        <w:tab/>
        <w:t>Parenteral Retard Other Pre-Filled Syringes</w:t>
      </w:r>
    </w:p>
    <w:p w14:paraId="4C82E5FF" w14:textId="77777777" w:rsidR="00EE3139" w:rsidRDefault="00EE3139" w:rsidP="00EE3139">
      <w:pPr>
        <w:jc w:val="both"/>
        <w:rPr>
          <w:rFonts w:ascii="Times New Roman" w:hAnsi="Times New Roman"/>
          <w:sz w:val="24"/>
        </w:rPr>
      </w:pPr>
      <w:r>
        <w:rPr>
          <w:rFonts w:ascii="Times New Roman" w:hAnsi="Times New Roman"/>
          <w:sz w:val="24"/>
        </w:rPr>
        <w:t>GP</w:t>
      </w:r>
      <w:r>
        <w:rPr>
          <w:rFonts w:ascii="Times New Roman" w:hAnsi="Times New Roman"/>
          <w:sz w:val="24"/>
        </w:rPr>
        <w:tab/>
      </w:r>
      <w:r>
        <w:rPr>
          <w:rFonts w:ascii="Times New Roman" w:hAnsi="Times New Roman"/>
          <w:sz w:val="24"/>
        </w:rPr>
        <w:tab/>
        <w:t>Parenteral Retard Vials</w:t>
      </w:r>
    </w:p>
    <w:p w14:paraId="54BE47D8" w14:textId="77777777" w:rsidR="00EE3139" w:rsidRDefault="00EE3139" w:rsidP="00EE3139">
      <w:pPr>
        <w:jc w:val="both"/>
        <w:rPr>
          <w:rFonts w:ascii="Times New Roman" w:hAnsi="Times New Roman"/>
          <w:sz w:val="24"/>
        </w:rPr>
      </w:pPr>
      <w:r>
        <w:rPr>
          <w:rFonts w:ascii="Times New Roman" w:hAnsi="Times New Roman"/>
          <w:sz w:val="24"/>
        </w:rPr>
        <w:t>GPA</w:t>
      </w:r>
      <w:r>
        <w:rPr>
          <w:rFonts w:ascii="Times New Roman" w:hAnsi="Times New Roman"/>
          <w:sz w:val="24"/>
        </w:rPr>
        <w:tab/>
      </w:r>
      <w:r>
        <w:rPr>
          <w:rFonts w:ascii="Times New Roman" w:hAnsi="Times New Roman"/>
          <w:sz w:val="24"/>
        </w:rPr>
        <w:tab/>
        <w:t>Parenteral Retard Vials</w:t>
      </w:r>
    </w:p>
    <w:p w14:paraId="16B324E6" w14:textId="77777777" w:rsidR="00EE3139" w:rsidRDefault="00EE3139" w:rsidP="00EE3139">
      <w:pPr>
        <w:rPr>
          <w:rFonts w:ascii="Times New Roman" w:hAnsi="Times New Roman"/>
          <w:sz w:val="24"/>
        </w:rPr>
      </w:pPr>
      <w:r>
        <w:rPr>
          <w:rFonts w:ascii="Times New Roman" w:hAnsi="Times New Roman"/>
          <w:sz w:val="24"/>
        </w:rPr>
        <w:t>GPB</w:t>
      </w:r>
      <w:r>
        <w:rPr>
          <w:rFonts w:ascii="Times New Roman" w:hAnsi="Times New Roman"/>
          <w:sz w:val="24"/>
        </w:rPr>
        <w:tab/>
      </w:r>
      <w:r>
        <w:rPr>
          <w:rFonts w:ascii="Times New Roman" w:hAnsi="Times New Roman"/>
          <w:sz w:val="24"/>
        </w:rPr>
        <w:tab/>
        <w:t>Parenteral Retard Dry Vials</w:t>
      </w:r>
    </w:p>
    <w:p w14:paraId="2EF4305F" w14:textId="00E9717B" w:rsidR="00EE3139" w:rsidRDefault="00EE3139" w:rsidP="00EE3139">
      <w:pPr>
        <w:rPr>
          <w:rFonts w:ascii="Times New Roman" w:hAnsi="Times New Roman"/>
          <w:sz w:val="24"/>
        </w:rPr>
      </w:pPr>
      <w:r>
        <w:rPr>
          <w:rFonts w:ascii="Times New Roman" w:hAnsi="Times New Roman"/>
          <w:sz w:val="24"/>
        </w:rPr>
        <w:t>GPD</w:t>
      </w:r>
      <w:r>
        <w:rPr>
          <w:rFonts w:ascii="Times New Roman" w:hAnsi="Times New Roman"/>
          <w:sz w:val="24"/>
        </w:rPr>
        <w:tab/>
      </w:r>
      <w:r>
        <w:rPr>
          <w:rFonts w:ascii="Times New Roman" w:hAnsi="Times New Roman"/>
          <w:sz w:val="24"/>
        </w:rPr>
        <w:tab/>
        <w:t>Parenteral Retard I M Vials</w:t>
      </w:r>
    </w:p>
    <w:p w14:paraId="68F07437" w14:textId="77777777" w:rsidR="00EE3139" w:rsidRDefault="00EE3139" w:rsidP="00EE3139">
      <w:pPr>
        <w:jc w:val="both"/>
        <w:rPr>
          <w:rFonts w:ascii="Times New Roman" w:hAnsi="Times New Roman"/>
          <w:sz w:val="24"/>
        </w:rPr>
      </w:pPr>
      <w:r>
        <w:rPr>
          <w:rFonts w:ascii="Times New Roman" w:hAnsi="Times New Roman"/>
          <w:sz w:val="24"/>
        </w:rPr>
        <w:t>GPE</w:t>
      </w:r>
      <w:r>
        <w:rPr>
          <w:rFonts w:ascii="Times New Roman" w:hAnsi="Times New Roman"/>
          <w:sz w:val="24"/>
        </w:rPr>
        <w:tab/>
      </w:r>
      <w:r>
        <w:rPr>
          <w:rFonts w:ascii="Times New Roman" w:hAnsi="Times New Roman"/>
          <w:sz w:val="24"/>
        </w:rPr>
        <w:tab/>
        <w:t>Parenteral Retard S C Vials</w:t>
      </w:r>
    </w:p>
    <w:p w14:paraId="6BA75BA9" w14:textId="77777777" w:rsidR="00EE3139" w:rsidRDefault="00EE3139" w:rsidP="00EE3139">
      <w:pPr>
        <w:jc w:val="both"/>
        <w:rPr>
          <w:rFonts w:ascii="Times New Roman" w:hAnsi="Times New Roman"/>
          <w:sz w:val="24"/>
        </w:rPr>
      </w:pPr>
      <w:r>
        <w:rPr>
          <w:rFonts w:ascii="Times New Roman" w:hAnsi="Times New Roman"/>
          <w:sz w:val="24"/>
        </w:rPr>
        <w:t>GPY</w:t>
      </w:r>
      <w:r>
        <w:rPr>
          <w:rFonts w:ascii="Times New Roman" w:hAnsi="Times New Roman"/>
          <w:sz w:val="24"/>
        </w:rPr>
        <w:tab/>
      </w:r>
      <w:r>
        <w:rPr>
          <w:rFonts w:ascii="Times New Roman" w:hAnsi="Times New Roman"/>
          <w:sz w:val="24"/>
        </w:rPr>
        <w:tab/>
        <w:t>Parenteral Retard Other Vials</w:t>
      </w:r>
    </w:p>
    <w:p w14:paraId="0E746200" w14:textId="77777777" w:rsidR="00EE3139" w:rsidRPr="00C02177" w:rsidRDefault="00EE3139" w:rsidP="00EE3139">
      <w:pPr>
        <w:jc w:val="both"/>
        <w:rPr>
          <w:rFonts w:ascii="Times New Roman" w:hAnsi="Times New Roman"/>
          <w:sz w:val="24"/>
        </w:rPr>
      </w:pPr>
      <w:r w:rsidRPr="00C02177">
        <w:rPr>
          <w:rFonts w:ascii="Times New Roman" w:hAnsi="Times New Roman"/>
          <w:sz w:val="24"/>
        </w:rPr>
        <w:t>GR</w:t>
      </w:r>
      <w:r w:rsidRPr="00C02177">
        <w:rPr>
          <w:rFonts w:ascii="Times New Roman" w:hAnsi="Times New Roman"/>
          <w:sz w:val="24"/>
        </w:rPr>
        <w:tab/>
      </w:r>
      <w:r w:rsidRPr="00C02177">
        <w:rPr>
          <w:rFonts w:ascii="Times New Roman" w:hAnsi="Times New Roman"/>
          <w:sz w:val="24"/>
        </w:rPr>
        <w:tab/>
        <w:t>Parenteral Retard Cartridges/Pens</w:t>
      </w:r>
    </w:p>
    <w:p w14:paraId="21E05A5E" w14:textId="77777777" w:rsidR="00EE3139" w:rsidRPr="00C02177" w:rsidRDefault="00EE3139" w:rsidP="00EE3139">
      <w:pPr>
        <w:jc w:val="both"/>
        <w:rPr>
          <w:rFonts w:ascii="Times New Roman" w:hAnsi="Times New Roman"/>
          <w:sz w:val="24"/>
        </w:rPr>
      </w:pPr>
      <w:r w:rsidRPr="00C02177">
        <w:rPr>
          <w:rFonts w:ascii="Times New Roman" w:hAnsi="Times New Roman"/>
          <w:sz w:val="24"/>
        </w:rPr>
        <w:t>GRA</w:t>
      </w:r>
      <w:r w:rsidRPr="00C02177">
        <w:rPr>
          <w:rFonts w:ascii="Times New Roman" w:hAnsi="Times New Roman"/>
          <w:sz w:val="24"/>
        </w:rPr>
        <w:tab/>
      </w:r>
      <w:r w:rsidRPr="00C02177">
        <w:rPr>
          <w:rFonts w:ascii="Times New Roman" w:hAnsi="Times New Roman"/>
          <w:sz w:val="24"/>
        </w:rPr>
        <w:tab/>
        <w:t>Parenteral Retard Cartridges</w:t>
      </w:r>
    </w:p>
    <w:p w14:paraId="36F77CC0" w14:textId="77777777" w:rsidR="00EE3139" w:rsidRPr="00C02177" w:rsidRDefault="00EE3139" w:rsidP="00EE3139">
      <w:pPr>
        <w:jc w:val="both"/>
        <w:rPr>
          <w:rFonts w:ascii="Times New Roman" w:hAnsi="Times New Roman"/>
          <w:sz w:val="24"/>
        </w:rPr>
      </w:pPr>
      <w:r w:rsidRPr="00C02177">
        <w:rPr>
          <w:rFonts w:ascii="Times New Roman" w:hAnsi="Times New Roman"/>
          <w:sz w:val="24"/>
        </w:rPr>
        <w:t>GRF</w:t>
      </w:r>
      <w:r w:rsidRPr="00C02177">
        <w:rPr>
          <w:rFonts w:ascii="Times New Roman" w:hAnsi="Times New Roman"/>
          <w:sz w:val="24"/>
        </w:rPr>
        <w:tab/>
      </w:r>
      <w:r w:rsidRPr="00C02177">
        <w:rPr>
          <w:rFonts w:ascii="Times New Roman" w:hAnsi="Times New Roman"/>
          <w:sz w:val="24"/>
        </w:rPr>
        <w:tab/>
        <w:t>Parenteral Retard Pre-Filled Pens</w:t>
      </w:r>
    </w:p>
    <w:p w14:paraId="4F7998DB" w14:textId="77777777" w:rsidR="00EE3139" w:rsidRPr="00C02177" w:rsidRDefault="00EE3139" w:rsidP="00EE3139">
      <w:pPr>
        <w:jc w:val="both"/>
        <w:rPr>
          <w:rFonts w:ascii="Times New Roman" w:hAnsi="Times New Roman"/>
          <w:sz w:val="24"/>
        </w:rPr>
      </w:pPr>
      <w:r w:rsidRPr="00C02177">
        <w:rPr>
          <w:rFonts w:ascii="Times New Roman" w:hAnsi="Times New Roman"/>
          <w:sz w:val="24"/>
        </w:rPr>
        <w:t>GRG</w:t>
      </w:r>
      <w:r w:rsidRPr="00C02177">
        <w:rPr>
          <w:rFonts w:ascii="Times New Roman" w:hAnsi="Times New Roman"/>
          <w:sz w:val="24"/>
        </w:rPr>
        <w:tab/>
      </w:r>
      <w:r w:rsidRPr="00C02177">
        <w:rPr>
          <w:rFonts w:ascii="Times New Roman" w:hAnsi="Times New Roman"/>
          <w:sz w:val="24"/>
        </w:rPr>
        <w:tab/>
        <w:t>Parenteral Retard Dry Pre-Filled Pens</w:t>
      </w:r>
    </w:p>
    <w:p w14:paraId="06E9F1DD" w14:textId="77777777" w:rsidR="00EE3139" w:rsidRDefault="00EE3139" w:rsidP="00EE3139">
      <w:pPr>
        <w:jc w:val="both"/>
        <w:rPr>
          <w:rFonts w:ascii="Times New Roman" w:hAnsi="Times New Roman"/>
          <w:sz w:val="24"/>
        </w:rPr>
      </w:pPr>
      <w:r w:rsidRPr="00C02177">
        <w:rPr>
          <w:rFonts w:ascii="Times New Roman" w:hAnsi="Times New Roman"/>
          <w:sz w:val="24"/>
        </w:rPr>
        <w:t>GRP</w:t>
      </w:r>
      <w:r w:rsidRPr="00C02177">
        <w:rPr>
          <w:rFonts w:ascii="Times New Roman" w:hAnsi="Times New Roman"/>
          <w:sz w:val="24"/>
        </w:rPr>
        <w:tab/>
      </w:r>
      <w:r w:rsidRPr="00C02177">
        <w:rPr>
          <w:rFonts w:ascii="Times New Roman" w:hAnsi="Times New Roman"/>
          <w:sz w:val="24"/>
        </w:rPr>
        <w:tab/>
        <w:t>Parenteral Retard Unit Dose Cartridges</w:t>
      </w:r>
    </w:p>
    <w:p w14:paraId="57F058C4" w14:textId="77777777" w:rsidR="00EE3139" w:rsidRDefault="00EE3139" w:rsidP="00EE3139">
      <w:pPr>
        <w:jc w:val="both"/>
        <w:rPr>
          <w:rFonts w:ascii="Times New Roman" w:hAnsi="Times New Roman"/>
          <w:sz w:val="24"/>
        </w:rPr>
      </w:pPr>
      <w:r>
        <w:rPr>
          <w:rFonts w:ascii="Times New Roman" w:hAnsi="Times New Roman"/>
          <w:sz w:val="24"/>
        </w:rPr>
        <w:t>GY</w:t>
      </w:r>
      <w:r>
        <w:rPr>
          <w:rFonts w:ascii="Times New Roman" w:hAnsi="Times New Roman"/>
          <w:sz w:val="24"/>
        </w:rPr>
        <w:tab/>
      </w:r>
      <w:r>
        <w:rPr>
          <w:rFonts w:ascii="Times New Roman" w:hAnsi="Times New Roman"/>
          <w:sz w:val="24"/>
        </w:rPr>
        <w:tab/>
        <w:t>Parenteral Retard Other Special Forms</w:t>
      </w:r>
    </w:p>
    <w:p w14:paraId="3A8A3ADC" w14:textId="77777777" w:rsidR="00EE3139" w:rsidRDefault="00EE3139" w:rsidP="00EE3139">
      <w:pPr>
        <w:jc w:val="both"/>
        <w:rPr>
          <w:rFonts w:ascii="Times New Roman" w:hAnsi="Times New Roman"/>
          <w:sz w:val="24"/>
        </w:rPr>
      </w:pPr>
      <w:r>
        <w:rPr>
          <w:rFonts w:ascii="Times New Roman" w:hAnsi="Times New Roman"/>
          <w:sz w:val="24"/>
        </w:rPr>
        <w:t>GYV</w:t>
      </w:r>
      <w:r>
        <w:rPr>
          <w:rFonts w:ascii="Times New Roman" w:hAnsi="Times New Roman"/>
          <w:sz w:val="24"/>
        </w:rPr>
        <w:tab/>
      </w:r>
      <w:r>
        <w:rPr>
          <w:rFonts w:ascii="Times New Roman" w:hAnsi="Times New Roman"/>
          <w:sz w:val="24"/>
        </w:rPr>
        <w:tab/>
        <w:t>Parenteral Retard Implants</w:t>
      </w:r>
    </w:p>
    <w:p w14:paraId="53EA9075" w14:textId="77777777" w:rsidR="00EE3139" w:rsidRDefault="00EE3139" w:rsidP="00481E58">
      <w:pPr>
        <w:rPr>
          <w:rFonts w:ascii="Times New Roman" w:hAnsi="Times New Roman"/>
          <w:sz w:val="24"/>
        </w:rPr>
      </w:pPr>
    </w:p>
    <w:sectPr w:rsidR="00EE3139" w:rsidSect="00EE3139">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7F8D" w14:textId="77777777" w:rsidR="00137272" w:rsidRDefault="00137272" w:rsidP="00E52187">
      <w:r>
        <w:separator/>
      </w:r>
    </w:p>
  </w:endnote>
  <w:endnote w:type="continuationSeparator" w:id="0">
    <w:p w14:paraId="19977A0E" w14:textId="77777777" w:rsidR="00137272" w:rsidRDefault="00137272" w:rsidP="00E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5854" w14:textId="65A639A6" w:rsidR="00CA7946" w:rsidRDefault="00CA7946" w:rsidP="00A11620">
    <w:pPr>
      <w:pStyle w:val="Footer"/>
      <w:pBdr>
        <w:top w:val="single" w:sz="4" w:space="1" w:color="auto"/>
      </w:pBdr>
      <w:rPr>
        <w:rFonts w:ascii="Times New Roman" w:hAnsi="Times New Roman"/>
      </w:rPr>
    </w:pPr>
    <w:r>
      <w:rPr>
        <w:rFonts w:ascii="Times New Roman" w:hAnsi="Times New Roman"/>
      </w:rPr>
      <w:t>VERSION 202</w:t>
    </w:r>
    <w:r w:rsidR="00B94136">
      <w:rPr>
        <w:rFonts w:ascii="Times New Roman" w:hAnsi="Times New Roman"/>
      </w:rPr>
      <w:t>5</w:t>
    </w:r>
    <w:r>
      <w:rPr>
        <w:rFonts w:ascii="Times New Roman" w:hAnsi="Times New Roman"/>
      </w:rPr>
      <w:tab/>
    </w:r>
    <w:r>
      <w:rPr>
        <w:rFonts w:ascii="Times New Roman" w:hAnsi="Times New Roman"/>
      </w:rPr>
      <w:tab/>
      <w:t>Page Amendment Date: January 202</w:t>
    </w:r>
    <w:r w:rsidR="00BE57C4">
      <w:rPr>
        <w:rFonts w:ascii="Times New Roman" w:hAnsi="Times New Roman"/>
      </w:rPr>
      <w:t>5</w:t>
    </w:r>
  </w:p>
  <w:p w14:paraId="36417B16" w14:textId="2CA305DC" w:rsidR="00CA7946" w:rsidRDefault="00BA18A7">
    <w:pPr>
      <w:pStyle w:val="Footer"/>
      <w:framePr w:wrap="around" w:vAnchor="text" w:hAnchor="page" w:x="5842" w:y="16"/>
      <w:rPr>
        <w:rStyle w:val="PageNumber"/>
        <w:rFonts w:ascii="Times New Roman" w:hAnsi="Times New Roman"/>
      </w:rPr>
    </w:pPr>
    <w:r>
      <w:rPr>
        <w:rStyle w:val="PageNumber"/>
        <w:rFonts w:ascii="Times New Roman" w:hAnsi="Times New Roman"/>
      </w:rPr>
      <w:t>4</w:t>
    </w:r>
  </w:p>
  <w:p w14:paraId="091BDC7A" w14:textId="77777777" w:rsidR="00CA7946" w:rsidRDefault="00CA7946">
    <w:pPr>
      <w:pStyle w:val="Footer"/>
    </w:pPr>
    <w:r>
      <w:rPr>
        <w:rFonts w:ascii="Times New Roman" w:hAnsi="Times New Roman"/>
      </w:rPr>
      <w:t>© EphMRA</w:t>
    </w:r>
  </w:p>
  <w:p w14:paraId="0CE5F3DD" w14:textId="77777777" w:rsidR="00CA7946" w:rsidRDefault="00CA794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31AD" w14:textId="77777777" w:rsidR="000917D5" w:rsidRDefault="000917D5">
    <w:pPr>
      <w:pStyle w:val="Footer"/>
      <w:pBdr>
        <w:top w:val="single" w:sz="4" w:space="1" w:color="auto"/>
      </w:pBdr>
      <w:rPr>
        <w:rFonts w:ascii="Times New Roman" w:hAnsi="Times New Roman"/>
      </w:rPr>
    </w:pPr>
  </w:p>
  <w:p w14:paraId="4F116E99" w14:textId="77777777" w:rsidR="000917D5" w:rsidRDefault="000917D5">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6ACCB8A0" w14:textId="77777777" w:rsidR="000917D5" w:rsidRDefault="000917D5">
    <w:pPr>
      <w:pStyle w:val="Footer"/>
      <w:rPr>
        <w:rFonts w:ascii="Times New Roman" w:hAnsi="Times New Roman"/>
      </w:rPr>
    </w:pPr>
    <w:r>
      <w:rPr>
        <w:rFonts w:ascii="Times New Roman" w:hAnsi="Times New Roman"/>
      </w:rPr>
      <w:t>© EPHMRA</w:t>
    </w:r>
  </w:p>
  <w:p w14:paraId="4AD3B22F" w14:textId="2BCB43DB" w:rsidR="000917D5" w:rsidRDefault="000917D5">
    <w:pPr>
      <w:pStyle w:val="Footer"/>
      <w:framePr w:wrap="around" w:vAnchor="text" w:hAnchor="margin" w:xAlign="center" w:y="1"/>
      <w:rPr>
        <w:rStyle w:val="PageNumber"/>
        <w:rFonts w:ascii="Times New Roman" w:hAnsi="Times New Roman"/>
      </w:rPr>
    </w:pPr>
    <w:r>
      <w:rPr>
        <w:rStyle w:val="PageNumber"/>
        <w:rFonts w:ascii="Times New Roman" w:hAnsi="Times New Roman"/>
      </w:rPr>
      <w:t>4</w:t>
    </w:r>
    <w:r w:rsidR="00C43299">
      <w:rPr>
        <w:rStyle w:val="PageNumber"/>
        <w:rFonts w:ascii="Times New Roman" w:hAnsi="Times New Roman"/>
      </w:rPr>
      <w:t>7</w:t>
    </w:r>
  </w:p>
  <w:p w14:paraId="366789D2" w14:textId="77777777" w:rsidR="000917D5" w:rsidRDefault="000917D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A613C" w14:textId="77777777" w:rsidR="00EF2EE5" w:rsidRDefault="00EF2EE5">
    <w:pPr>
      <w:pStyle w:val="Footer"/>
      <w:pBdr>
        <w:top w:val="single" w:sz="4" w:space="1" w:color="auto"/>
      </w:pBdr>
      <w:rPr>
        <w:rFonts w:ascii="Times New Roman" w:hAnsi="Times New Roman"/>
      </w:rPr>
    </w:pPr>
  </w:p>
  <w:p w14:paraId="3CA139CD" w14:textId="7D98DAB5" w:rsidR="00EF2EE5" w:rsidRDefault="00EF2EE5" w:rsidP="009B7151">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w:t>
    </w:r>
    <w:r w:rsidR="00BE57C4">
      <w:rPr>
        <w:rFonts w:ascii="Times New Roman" w:hAnsi="Times New Roman"/>
      </w:rPr>
      <w:t xml:space="preserve"> January 2025</w:t>
    </w:r>
  </w:p>
  <w:p w14:paraId="103342D2" w14:textId="77777777" w:rsidR="00EF2EE5" w:rsidRDefault="00EF2EE5" w:rsidP="009B7151">
    <w:pPr>
      <w:pStyle w:val="Footer"/>
      <w:rPr>
        <w:rFonts w:ascii="Times New Roman" w:hAnsi="Times New Roman"/>
      </w:rPr>
    </w:pPr>
    <w:r>
      <w:rPr>
        <w:rFonts w:ascii="Times New Roman" w:hAnsi="Times New Roman"/>
      </w:rPr>
      <w:t>© EPHMRA</w:t>
    </w:r>
  </w:p>
  <w:p w14:paraId="1997217F" w14:textId="21416179" w:rsidR="00EF2EE5" w:rsidRDefault="00BE57C4" w:rsidP="009B7151">
    <w:pPr>
      <w:pStyle w:val="Footer"/>
      <w:framePr w:wrap="around" w:vAnchor="text" w:hAnchor="margin" w:xAlign="center" w:y="1"/>
      <w:rPr>
        <w:rStyle w:val="PageNumber"/>
        <w:rFonts w:ascii="Times New Roman" w:hAnsi="Times New Roman"/>
      </w:rPr>
    </w:pPr>
    <w:r>
      <w:rPr>
        <w:rStyle w:val="PageNumber"/>
        <w:rFonts w:ascii="Times New Roman" w:hAnsi="Times New Roman"/>
      </w:rPr>
      <w:t>60</w:t>
    </w:r>
  </w:p>
  <w:p w14:paraId="55ECC93F" w14:textId="77777777" w:rsidR="00EF2EE5" w:rsidRDefault="00EF2EE5" w:rsidP="009B7151">
    <w:pPr>
      <w:pStyle w:val="Footer"/>
    </w:pPr>
  </w:p>
  <w:p w14:paraId="77F153FE" w14:textId="77777777" w:rsidR="00EF2EE5" w:rsidRDefault="00EF2EE5" w:rsidP="009B715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4EF" w14:textId="77777777" w:rsidR="00EE3139" w:rsidRDefault="00EE3139">
    <w:pPr>
      <w:pStyle w:val="Footer"/>
      <w:pBdr>
        <w:top w:val="single" w:sz="4" w:space="1" w:color="auto"/>
      </w:pBdr>
      <w:rPr>
        <w:rFonts w:ascii="Times New Roman" w:hAnsi="Times New Roman"/>
      </w:rPr>
    </w:pPr>
  </w:p>
  <w:p w14:paraId="2413EC3C" w14:textId="77777777" w:rsidR="00EE3139" w:rsidRDefault="00EE3139">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Page Amendment Date:  January 2025</w:t>
    </w:r>
  </w:p>
  <w:p w14:paraId="2B5A713F" w14:textId="77777777" w:rsidR="00EE3139" w:rsidRDefault="00EE3139">
    <w:pPr>
      <w:pStyle w:val="Footer"/>
      <w:rPr>
        <w:rFonts w:ascii="Times New Roman" w:hAnsi="Times New Roman"/>
      </w:rPr>
    </w:pPr>
    <w:r>
      <w:rPr>
        <w:rFonts w:ascii="Times New Roman" w:hAnsi="Times New Roman"/>
      </w:rPr>
      <w:t>© EPHMRA</w:t>
    </w:r>
  </w:p>
  <w:p w14:paraId="47B7413F" w14:textId="0B123119" w:rsidR="00EE3139" w:rsidRDefault="00F819FB">
    <w:pPr>
      <w:pStyle w:val="Footer"/>
      <w:framePr w:wrap="around" w:vAnchor="text" w:hAnchor="margin" w:xAlign="center" w:y="1"/>
      <w:rPr>
        <w:rStyle w:val="PageNumber"/>
        <w:rFonts w:ascii="Times New Roman" w:hAnsi="Times New Roman"/>
      </w:rPr>
    </w:pPr>
    <w:r>
      <w:rPr>
        <w:rStyle w:val="PageNumber"/>
        <w:rFonts w:ascii="Times New Roman" w:hAnsi="Times New Roman"/>
      </w:rPr>
      <w:t>75</w:t>
    </w:r>
  </w:p>
  <w:p w14:paraId="5C4EF30A" w14:textId="77777777" w:rsidR="00EE3139" w:rsidRDefault="00EE3139">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9909" w14:textId="5B9A091C" w:rsidR="00EE3139" w:rsidRDefault="00EE3139" w:rsidP="00A11620">
    <w:pPr>
      <w:pStyle w:val="Footer"/>
      <w:pBdr>
        <w:top w:val="single" w:sz="4" w:space="1" w:color="auto"/>
      </w:pBd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w:t>
    </w:r>
    <w:r w:rsidR="00F819FB">
      <w:rPr>
        <w:rFonts w:ascii="Times New Roman" w:hAnsi="Times New Roman"/>
      </w:rPr>
      <w:t>25</w:t>
    </w:r>
  </w:p>
  <w:p w14:paraId="4C25CD47" w14:textId="5E8B5010" w:rsidR="00EE3139" w:rsidRDefault="00F819FB">
    <w:pPr>
      <w:pStyle w:val="Footer"/>
      <w:framePr w:wrap="around" w:vAnchor="text" w:hAnchor="page" w:x="5842" w:y="16"/>
      <w:rPr>
        <w:rStyle w:val="PageNumber"/>
        <w:rFonts w:ascii="Times New Roman" w:hAnsi="Times New Roman"/>
      </w:rPr>
    </w:pPr>
    <w:r>
      <w:rPr>
        <w:rStyle w:val="PageNumber"/>
        <w:rFonts w:ascii="Times New Roman" w:hAnsi="Times New Roman"/>
      </w:rPr>
      <w:t>92</w:t>
    </w:r>
  </w:p>
  <w:p w14:paraId="614102EB" w14:textId="77777777" w:rsidR="00EE3139" w:rsidRDefault="00EE3139">
    <w:pPr>
      <w:pStyle w:val="Footer"/>
    </w:pPr>
    <w:r>
      <w:rPr>
        <w:rFonts w:ascii="Times New Roman" w:hAnsi="Times New Roman"/>
      </w:rPr>
      <w:t>© EPHMRA</w:t>
    </w:r>
  </w:p>
  <w:p w14:paraId="1619E151" w14:textId="77777777" w:rsidR="00EE3139" w:rsidRDefault="00EE3139">
    <w:pPr>
      <w:pStyle w:val="Footer"/>
    </w:pPr>
  </w:p>
  <w:p w14:paraId="79E5A222" w14:textId="77777777" w:rsidR="00EE3139" w:rsidRDefault="00EE313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D3B9" w14:textId="371C2791" w:rsidR="00EE3139" w:rsidRDefault="00EE3139" w:rsidP="00A11620">
    <w:pPr>
      <w:pStyle w:val="Footer"/>
      <w:pBdr>
        <w:top w:val="single" w:sz="4" w:space="1" w:color="auto"/>
      </w:pBd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w:t>
    </w:r>
    <w:r w:rsidR="00F819FB">
      <w:rPr>
        <w:rFonts w:ascii="Times New Roman" w:hAnsi="Times New Roman"/>
      </w:rPr>
      <w:t xml:space="preserve"> January 2025</w:t>
    </w:r>
  </w:p>
  <w:p w14:paraId="0EC75D31" w14:textId="743C1E54" w:rsidR="00EE3139" w:rsidRDefault="00F819FB">
    <w:pPr>
      <w:pStyle w:val="Footer"/>
      <w:framePr w:wrap="around" w:vAnchor="text" w:hAnchor="page" w:x="5842" w:y="16"/>
      <w:rPr>
        <w:rStyle w:val="PageNumber"/>
        <w:rFonts w:ascii="Times New Roman" w:hAnsi="Times New Roman"/>
      </w:rPr>
    </w:pPr>
    <w:r>
      <w:rPr>
        <w:rStyle w:val="PageNumber"/>
        <w:rFonts w:ascii="Times New Roman" w:hAnsi="Times New Roman"/>
      </w:rPr>
      <w:t>93</w:t>
    </w:r>
  </w:p>
  <w:p w14:paraId="114ED361" w14:textId="77777777" w:rsidR="00EE3139" w:rsidRDefault="00EE3139">
    <w:pPr>
      <w:pStyle w:val="Footer"/>
    </w:pPr>
    <w:r>
      <w:rPr>
        <w:rFonts w:ascii="Times New Roman" w:hAnsi="Times New Roman"/>
      </w:rPr>
      <w:t>© EPHMRA</w:t>
    </w:r>
  </w:p>
  <w:p w14:paraId="180FFB05" w14:textId="77777777" w:rsidR="00EE3139" w:rsidRDefault="00EE3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FA6" w14:textId="77777777" w:rsidR="00BA18A7" w:rsidRDefault="00BA18A7" w:rsidP="00A11620">
    <w:pPr>
      <w:pStyle w:val="Footer"/>
      <w:pBdr>
        <w:top w:val="single" w:sz="4" w:space="1" w:color="auto"/>
      </w:pBd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41B242FE" w14:textId="77777777" w:rsidR="00BA18A7" w:rsidRDefault="00BA18A7">
    <w:pPr>
      <w:pStyle w:val="Footer"/>
      <w:framePr w:wrap="around" w:vAnchor="text" w:hAnchor="page" w:x="5842" w:y="16"/>
      <w:rPr>
        <w:rStyle w:val="PageNumber"/>
        <w:rFonts w:ascii="Times New Roman" w:hAnsi="Times New Roman"/>
      </w:rPr>
    </w:pPr>
    <w:r>
      <w:rPr>
        <w:rStyle w:val="PageNumber"/>
        <w:rFonts w:ascii="Times New Roman" w:hAnsi="Times New Roman"/>
      </w:rPr>
      <w:t>10</w:t>
    </w:r>
  </w:p>
  <w:p w14:paraId="6EC0F33F" w14:textId="77777777" w:rsidR="00BA18A7" w:rsidRDefault="00BA18A7">
    <w:pPr>
      <w:pStyle w:val="Footer"/>
    </w:pPr>
    <w:r>
      <w:rPr>
        <w:rFonts w:ascii="Times New Roman" w:hAnsi="Times New Roman"/>
      </w:rPr>
      <w:t>© EphMRA</w:t>
    </w:r>
  </w:p>
  <w:p w14:paraId="7B40A414" w14:textId="77777777" w:rsidR="00BA18A7" w:rsidRDefault="00BA1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8A38" w14:textId="4E69F2BA" w:rsidR="00BE57C4" w:rsidRDefault="00BE57C4" w:rsidP="00A11620">
    <w:pPr>
      <w:pStyle w:val="Footer"/>
      <w:pBdr>
        <w:top w:val="single" w:sz="4" w:space="1" w:color="auto"/>
      </w:pBd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18747F22" w14:textId="6F98A47C" w:rsidR="00BE57C4" w:rsidRDefault="00BE57C4">
    <w:pPr>
      <w:pStyle w:val="Footer"/>
      <w:framePr w:wrap="around" w:vAnchor="text" w:hAnchor="page" w:x="5842" w:y="16"/>
      <w:rPr>
        <w:rStyle w:val="PageNumber"/>
        <w:rFonts w:ascii="Times New Roman" w:hAnsi="Times New Roman"/>
      </w:rPr>
    </w:pPr>
    <w:r>
      <w:rPr>
        <w:rStyle w:val="PageNumber"/>
        <w:rFonts w:ascii="Times New Roman" w:hAnsi="Times New Roman"/>
      </w:rPr>
      <w:t>11</w:t>
    </w:r>
  </w:p>
  <w:p w14:paraId="483DE756" w14:textId="77777777" w:rsidR="00BE57C4" w:rsidRDefault="00BE57C4">
    <w:pPr>
      <w:pStyle w:val="Footer"/>
    </w:pPr>
    <w:r>
      <w:rPr>
        <w:rFonts w:ascii="Times New Roman" w:hAnsi="Times New Roman"/>
      </w:rPr>
      <w:t>© EphMRA</w:t>
    </w:r>
  </w:p>
  <w:p w14:paraId="09E099A0" w14:textId="77777777" w:rsidR="00BE57C4" w:rsidRDefault="00BE57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8FF7" w14:textId="77777777" w:rsidR="00481E58" w:rsidRDefault="00481E58">
    <w:pPr>
      <w:pStyle w:val="Footer"/>
      <w:pBdr>
        <w:top w:val="single" w:sz="4" w:space="1" w:color="auto"/>
      </w:pBdr>
      <w:rPr>
        <w:rFonts w:ascii="Times New Roman" w:hAnsi="Times New Roman"/>
      </w:rPr>
    </w:pPr>
  </w:p>
  <w:p w14:paraId="472ABC57" w14:textId="77777777" w:rsidR="00481E58" w:rsidRDefault="00481E58" w:rsidP="00F729FE">
    <w:pPr>
      <w:pStyle w:val="Footer"/>
      <w:tabs>
        <w:tab w:val="left" w:pos="1580"/>
      </w:tabs>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r>
    <w:r>
      <w:rPr>
        <w:rFonts w:ascii="Times New Roman" w:hAnsi="Times New Roman"/>
      </w:rPr>
      <w:tab/>
      <w:t>Page Amendment Date: January 2025</w:t>
    </w:r>
  </w:p>
  <w:p w14:paraId="4D8825A1" w14:textId="77777777" w:rsidR="00481E58" w:rsidRDefault="00481E58">
    <w:pPr>
      <w:pStyle w:val="Footer"/>
      <w:rPr>
        <w:rFonts w:ascii="Times New Roman" w:hAnsi="Times New Roman"/>
      </w:rPr>
    </w:pPr>
    <w:r>
      <w:rPr>
        <w:rFonts w:ascii="Times New Roman" w:hAnsi="Times New Roman"/>
      </w:rPr>
      <w:t>© EPHMRA</w:t>
    </w:r>
  </w:p>
  <w:p w14:paraId="7B186B06" w14:textId="68F15D36" w:rsidR="00481E58"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14</w:t>
    </w:r>
  </w:p>
  <w:p w14:paraId="72CEC7B4" w14:textId="77777777" w:rsidR="00481E58" w:rsidRDefault="00481E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5E1F" w14:textId="77777777" w:rsidR="00BE57C4" w:rsidRDefault="00BE57C4">
    <w:pPr>
      <w:pStyle w:val="Footer"/>
      <w:pBdr>
        <w:top w:val="single" w:sz="4" w:space="1" w:color="auto"/>
      </w:pBdr>
      <w:rPr>
        <w:rFonts w:ascii="Times New Roman" w:hAnsi="Times New Roman"/>
      </w:rPr>
    </w:pPr>
  </w:p>
  <w:p w14:paraId="69499A62" w14:textId="77777777" w:rsidR="00BE57C4" w:rsidRDefault="00BE57C4" w:rsidP="00F729FE">
    <w:pPr>
      <w:pStyle w:val="Footer"/>
      <w:tabs>
        <w:tab w:val="left" w:pos="1580"/>
      </w:tabs>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r>
    <w:r>
      <w:rPr>
        <w:rFonts w:ascii="Times New Roman" w:hAnsi="Times New Roman"/>
      </w:rPr>
      <w:tab/>
      <w:t>Page Amendment Date: January 2025</w:t>
    </w:r>
  </w:p>
  <w:p w14:paraId="47B49A9C" w14:textId="77777777" w:rsidR="00BE57C4" w:rsidRDefault="00BE57C4">
    <w:pPr>
      <w:pStyle w:val="Footer"/>
      <w:rPr>
        <w:rFonts w:ascii="Times New Roman" w:hAnsi="Times New Roman"/>
      </w:rPr>
    </w:pPr>
    <w:r>
      <w:rPr>
        <w:rFonts w:ascii="Times New Roman" w:hAnsi="Times New Roman"/>
      </w:rPr>
      <w:t>© EPHMRA</w:t>
    </w:r>
  </w:p>
  <w:p w14:paraId="769C39EC" w14:textId="78E6263A" w:rsidR="00BE57C4"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23</w:t>
    </w:r>
  </w:p>
  <w:p w14:paraId="6266F81C" w14:textId="77777777" w:rsidR="00BE57C4" w:rsidRDefault="00BE57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8C90" w14:textId="77777777" w:rsidR="00BE57C4" w:rsidRDefault="00BE57C4">
    <w:pPr>
      <w:pStyle w:val="Footer"/>
      <w:pBdr>
        <w:top w:val="single" w:sz="4" w:space="1" w:color="auto"/>
      </w:pBdr>
      <w:rPr>
        <w:rFonts w:ascii="Times New Roman" w:hAnsi="Times New Roman"/>
      </w:rPr>
    </w:pPr>
  </w:p>
  <w:p w14:paraId="2E071F12" w14:textId="77777777" w:rsidR="00BE57C4" w:rsidRDefault="00BE57C4" w:rsidP="00F729FE">
    <w:pPr>
      <w:pStyle w:val="Footer"/>
      <w:tabs>
        <w:tab w:val="left" w:pos="1580"/>
      </w:tabs>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r>
    <w:r>
      <w:rPr>
        <w:rFonts w:ascii="Times New Roman" w:hAnsi="Times New Roman"/>
      </w:rPr>
      <w:tab/>
      <w:t>Page Amendment Date: January 2025</w:t>
    </w:r>
  </w:p>
  <w:p w14:paraId="623FB634" w14:textId="77777777" w:rsidR="00BE57C4" w:rsidRDefault="00BE57C4">
    <w:pPr>
      <w:pStyle w:val="Footer"/>
      <w:rPr>
        <w:rFonts w:ascii="Times New Roman" w:hAnsi="Times New Roman"/>
      </w:rPr>
    </w:pPr>
    <w:r>
      <w:rPr>
        <w:rFonts w:ascii="Times New Roman" w:hAnsi="Times New Roman"/>
      </w:rPr>
      <w:t>© EPHMRA</w:t>
    </w:r>
  </w:p>
  <w:p w14:paraId="413DD05E" w14:textId="77777777" w:rsidR="00BE57C4"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26</w:t>
    </w:r>
  </w:p>
  <w:p w14:paraId="7B6F7A11" w14:textId="77777777" w:rsidR="00BE57C4" w:rsidRDefault="00BE57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85C1" w14:textId="77777777" w:rsidR="00EF2EE5" w:rsidRDefault="00EF2EE5">
    <w:pPr>
      <w:pStyle w:val="Footer"/>
      <w:pBdr>
        <w:top w:val="single" w:sz="4" w:space="1" w:color="auto"/>
      </w:pBdr>
      <w:rPr>
        <w:rFonts w:ascii="Times New Roman" w:hAnsi="Times New Roman"/>
      </w:rPr>
    </w:pPr>
  </w:p>
  <w:p w14:paraId="7DD70D95" w14:textId="77777777" w:rsidR="00EF2EE5" w:rsidRDefault="00EF2EE5">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3E31107B" w14:textId="77777777" w:rsidR="00EF2EE5" w:rsidRDefault="00EF2EE5">
    <w:pPr>
      <w:pStyle w:val="Footer"/>
      <w:rPr>
        <w:rFonts w:ascii="Times New Roman" w:hAnsi="Times New Roman"/>
      </w:rPr>
    </w:pPr>
    <w:r>
      <w:rPr>
        <w:rFonts w:ascii="Times New Roman" w:hAnsi="Times New Roman"/>
      </w:rPr>
      <w:t>© EPHMRA</w:t>
    </w:r>
  </w:p>
  <w:p w14:paraId="7B520231" w14:textId="3DA9B98B" w:rsidR="00EF2EE5"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41</w:t>
    </w:r>
  </w:p>
  <w:p w14:paraId="142B04E5" w14:textId="77777777" w:rsidR="00EF2EE5" w:rsidRDefault="00EF2EE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8DF2" w14:textId="77777777" w:rsidR="00BE57C4" w:rsidRDefault="00BE57C4">
    <w:pPr>
      <w:pStyle w:val="Footer"/>
      <w:pBdr>
        <w:top w:val="single" w:sz="4" w:space="1" w:color="auto"/>
      </w:pBdr>
      <w:rPr>
        <w:rFonts w:ascii="Times New Roman" w:hAnsi="Times New Roman"/>
      </w:rPr>
    </w:pPr>
  </w:p>
  <w:p w14:paraId="2626460C" w14:textId="77777777" w:rsidR="00BE57C4" w:rsidRDefault="00BE57C4">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2559F8A0" w14:textId="77777777" w:rsidR="00BE57C4" w:rsidRDefault="00BE57C4">
    <w:pPr>
      <w:pStyle w:val="Footer"/>
      <w:rPr>
        <w:rFonts w:ascii="Times New Roman" w:hAnsi="Times New Roman"/>
      </w:rPr>
    </w:pPr>
    <w:r>
      <w:rPr>
        <w:rFonts w:ascii="Times New Roman" w:hAnsi="Times New Roman"/>
      </w:rPr>
      <w:t>© EPHMRA</w:t>
    </w:r>
  </w:p>
  <w:p w14:paraId="07A3E9CB" w14:textId="77777777" w:rsidR="00BE57C4"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45</w:t>
    </w:r>
  </w:p>
  <w:p w14:paraId="364CD827" w14:textId="77777777" w:rsidR="00BE57C4" w:rsidRDefault="00BE57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A2A3" w14:textId="77777777" w:rsidR="00BE57C4" w:rsidRDefault="00BE57C4">
    <w:pPr>
      <w:pStyle w:val="Footer"/>
      <w:pBdr>
        <w:top w:val="single" w:sz="4" w:space="1" w:color="auto"/>
      </w:pBdr>
      <w:rPr>
        <w:rFonts w:ascii="Times New Roman" w:hAnsi="Times New Roman"/>
      </w:rPr>
    </w:pPr>
  </w:p>
  <w:p w14:paraId="282E26C0" w14:textId="77777777" w:rsidR="00BE57C4" w:rsidRDefault="00BE57C4">
    <w:pPr>
      <w:pStyle w:val="Footer"/>
      <w:rPr>
        <w:rFonts w:ascii="Times New Roman" w:hAnsi="Times New Roman"/>
      </w:rPr>
    </w:pPr>
    <w:r>
      <w:rPr>
        <w:rFonts w:ascii="Times New Roman" w:hAnsi="Times New Roman"/>
      </w:rPr>
      <w:t>VERSION 2025</w:t>
    </w:r>
    <w:r>
      <w:rPr>
        <w:rFonts w:ascii="Times New Roman" w:hAnsi="Times New Roman"/>
      </w:rPr>
      <w:tab/>
    </w:r>
    <w:r>
      <w:rPr>
        <w:rFonts w:ascii="Times New Roman" w:hAnsi="Times New Roman"/>
      </w:rPr>
      <w:tab/>
      <w:t>Page Amendment Date: January 2025</w:t>
    </w:r>
  </w:p>
  <w:p w14:paraId="0D915DEF" w14:textId="77777777" w:rsidR="00BE57C4" w:rsidRDefault="00BE57C4">
    <w:pPr>
      <w:pStyle w:val="Footer"/>
      <w:rPr>
        <w:rFonts w:ascii="Times New Roman" w:hAnsi="Times New Roman"/>
      </w:rPr>
    </w:pPr>
    <w:r>
      <w:rPr>
        <w:rFonts w:ascii="Times New Roman" w:hAnsi="Times New Roman"/>
      </w:rPr>
      <w:t>© EPHMRA</w:t>
    </w:r>
  </w:p>
  <w:p w14:paraId="1CCD468F" w14:textId="2DB6D12E" w:rsidR="00BE57C4" w:rsidRDefault="00BE57C4">
    <w:pPr>
      <w:pStyle w:val="Footer"/>
      <w:framePr w:wrap="around" w:vAnchor="text" w:hAnchor="margin" w:xAlign="center" w:y="1"/>
      <w:rPr>
        <w:rStyle w:val="PageNumber"/>
        <w:rFonts w:ascii="Times New Roman" w:hAnsi="Times New Roman"/>
      </w:rPr>
    </w:pPr>
    <w:r>
      <w:rPr>
        <w:rStyle w:val="PageNumber"/>
        <w:rFonts w:ascii="Times New Roman" w:hAnsi="Times New Roman"/>
      </w:rPr>
      <w:t>4</w:t>
    </w:r>
    <w:r w:rsidR="00C43299">
      <w:rPr>
        <w:rStyle w:val="PageNumber"/>
        <w:rFonts w:ascii="Times New Roman" w:hAnsi="Times New Roman"/>
      </w:rPr>
      <w:t>6</w:t>
    </w:r>
  </w:p>
  <w:p w14:paraId="0A18A04A" w14:textId="77777777" w:rsidR="00BE57C4" w:rsidRDefault="00BE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DA92" w14:textId="77777777" w:rsidR="00137272" w:rsidRDefault="00137272" w:rsidP="00E52187">
      <w:r>
        <w:separator/>
      </w:r>
    </w:p>
  </w:footnote>
  <w:footnote w:type="continuationSeparator" w:id="0">
    <w:p w14:paraId="26681E0A" w14:textId="77777777" w:rsidR="00137272" w:rsidRDefault="00137272" w:rsidP="00E5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2E8F" w14:textId="77777777" w:rsidR="005D7D48" w:rsidRDefault="005D7D48" w:rsidP="005D7D48">
    <w:pPr>
      <w:pStyle w:val="Header"/>
      <w:pBdr>
        <w:bottom w:val="single" w:sz="4" w:space="1" w:color="auto"/>
      </w:pBdr>
      <w:rPr>
        <w:rFonts w:ascii="Times New Roman" w:hAnsi="Times New Roman"/>
      </w:rPr>
    </w:pPr>
    <w:bookmarkStart w:id="1" w:name="_Hlk181779791"/>
    <w:bookmarkStart w:id="2" w:name="_Hlk181779792"/>
    <w:r>
      <w:rPr>
        <w:rFonts w:ascii="Times New Roman" w:hAnsi="Times New Roman"/>
        <w:b/>
      </w:rPr>
      <w:t>N</w:t>
    </w:r>
    <w:r>
      <w:rPr>
        <w:rFonts w:ascii="Times New Roman" w:hAnsi="Times New Roman"/>
      </w:rPr>
      <w:t xml:space="preserve">ew </w:t>
    </w:r>
    <w:r>
      <w:rPr>
        <w:rFonts w:ascii="Times New Roman" w:hAnsi="Times New Roman"/>
        <w:b/>
      </w:rPr>
      <w:t>F</w:t>
    </w:r>
    <w:r>
      <w:rPr>
        <w:rFonts w:ascii="Times New Roman" w:hAnsi="Times New Roman"/>
      </w:rPr>
      <w:t xml:space="preserve">orm </w:t>
    </w:r>
    <w:r>
      <w:rPr>
        <w:rFonts w:ascii="Times New Roman" w:hAnsi="Times New Roman"/>
        <w:b/>
      </w:rPr>
      <w:t>C</w:t>
    </w:r>
    <w:r>
      <w:rPr>
        <w:rFonts w:ascii="Times New Roman" w:hAnsi="Times New Roman"/>
      </w:rPr>
      <w:t xml:space="preserve">ode </w:t>
    </w:r>
    <w:r>
      <w:rPr>
        <w:rFonts w:ascii="Times New Roman" w:hAnsi="Times New Roman"/>
        <w:b/>
      </w:rPr>
      <w:t>C</w:t>
    </w:r>
    <w:r>
      <w:rPr>
        <w:rFonts w:ascii="Times New Roman" w:hAnsi="Times New Roman"/>
      </w:rPr>
      <w:t xml:space="preserve">lassification </w:t>
    </w:r>
    <w:r>
      <w:rPr>
        <w:rFonts w:ascii="Times New Roman" w:hAnsi="Times New Roman"/>
        <w:b/>
      </w:rPr>
      <w:t>G</w:t>
    </w:r>
    <w:r>
      <w:rPr>
        <w:rFonts w:ascii="Times New Roman" w:hAnsi="Times New Roman"/>
      </w:rPr>
      <w:t>uidelines</w:t>
    </w:r>
  </w:p>
  <w:bookmarkEnd w:id="1"/>
  <w:bookmarkEnd w:id="2"/>
  <w:p w14:paraId="602AD6C0" w14:textId="77777777" w:rsidR="005D7D48" w:rsidRDefault="005D7D48" w:rsidP="005D7D48">
    <w:pPr>
      <w:pStyle w:val="Header"/>
      <w:pBdr>
        <w:bottom w:val="single" w:sz="4" w:space="1" w:color="auto"/>
      </w:pBdr>
    </w:pPr>
  </w:p>
  <w:p w14:paraId="27211190" w14:textId="77777777" w:rsidR="005D7D48" w:rsidRDefault="005D7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0"/>
  <w:displayHorizontalDrawingGridEvery w:val="2"/>
  <w:characterSpacingControl w:val="doNotCompress"/>
  <w:hdrShapeDefaults>
    <o:shapedefaults v:ext="edit" spidmax="399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2187"/>
    <w:rsid w:val="00020EBA"/>
    <w:rsid w:val="0008682D"/>
    <w:rsid w:val="00090728"/>
    <w:rsid w:val="000917D5"/>
    <w:rsid w:val="000C66CD"/>
    <w:rsid w:val="000D506D"/>
    <w:rsid w:val="0010721A"/>
    <w:rsid w:val="00137272"/>
    <w:rsid w:val="001D4C15"/>
    <w:rsid w:val="001E56D3"/>
    <w:rsid w:val="001F5667"/>
    <w:rsid w:val="002353D9"/>
    <w:rsid w:val="00235978"/>
    <w:rsid w:val="00236B74"/>
    <w:rsid w:val="00297870"/>
    <w:rsid w:val="002E44F9"/>
    <w:rsid w:val="003044F2"/>
    <w:rsid w:val="003368C9"/>
    <w:rsid w:val="00343638"/>
    <w:rsid w:val="00380FFB"/>
    <w:rsid w:val="00396D1F"/>
    <w:rsid w:val="003D1525"/>
    <w:rsid w:val="003F1C0E"/>
    <w:rsid w:val="00404466"/>
    <w:rsid w:val="00417EBB"/>
    <w:rsid w:val="004206C4"/>
    <w:rsid w:val="00444E11"/>
    <w:rsid w:val="0046192D"/>
    <w:rsid w:val="0047697B"/>
    <w:rsid w:val="00481E58"/>
    <w:rsid w:val="00495961"/>
    <w:rsid w:val="004A2551"/>
    <w:rsid w:val="004A752F"/>
    <w:rsid w:val="004B2FB5"/>
    <w:rsid w:val="004C13FF"/>
    <w:rsid w:val="004D722A"/>
    <w:rsid w:val="00585FE6"/>
    <w:rsid w:val="005A5518"/>
    <w:rsid w:val="005D7D48"/>
    <w:rsid w:val="005F311D"/>
    <w:rsid w:val="005F40AA"/>
    <w:rsid w:val="006219F2"/>
    <w:rsid w:val="00662572"/>
    <w:rsid w:val="00671FDE"/>
    <w:rsid w:val="00694FBE"/>
    <w:rsid w:val="006C3E3D"/>
    <w:rsid w:val="006F7275"/>
    <w:rsid w:val="00711B71"/>
    <w:rsid w:val="007168A2"/>
    <w:rsid w:val="00736FA5"/>
    <w:rsid w:val="00776BD5"/>
    <w:rsid w:val="00781BF8"/>
    <w:rsid w:val="007B2416"/>
    <w:rsid w:val="007C0E6D"/>
    <w:rsid w:val="007E7867"/>
    <w:rsid w:val="008A1D3D"/>
    <w:rsid w:val="008B02D1"/>
    <w:rsid w:val="008B7F2C"/>
    <w:rsid w:val="008D3930"/>
    <w:rsid w:val="00923F8F"/>
    <w:rsid w:val="00947993"/>
    <w:rsid w:val="0095571A"/>
    <w:rsid w:val="009862DF"/>
    <w:rsid w:val="009A26B7"/>
    <w:rsid w:val="009A375F"/>
    <w:rsid w:val="009E6171"/>
    <w:rsid w:val="00A73B0D"/>
    <w:rsid w:val="00A7432B"/>
    <w:rsid w:val="00A86368"/>
    <w:rsid w:val="00B03587"/>
    <w:rsid w:val="00B06BF7"/>
    <w:rsid w:val="00B5655C"/>
    <w:rsid w:val="00B618D7"/>
    <w:rsid w:val="00B731E5"/>
    <w:rsid w:val="00B93DC3"/>
    <w:rsid w:val="00B94136"/>
    <w:rsid w:val="00BA18A7"/>
    <w:rsid w:val="00BC6D37"/>
    <w:rsid w:val="00BE2B6A"/>
    <w:rsid w:val="00BE57C4"/>
    <w:rsid w:val="00BF192E"/>
    <w:rsid w:val="00C2671D"/>
    <w:rsid w:val="00C30C30"/>
    <w:rsid w:val="00C43299"/>
    <w:rsid w:val="00C74986"/>
    <w:rsid w:val="00C75FE4"/>
    <w:rsid w:val="00CA7946"/>
    <w:rsid w:val="00CB645D"/>
    <w:rsid w:val="00CC0C50"/>
    <w:rsid w:val="00D204D9"/>
    <w:rsid w:val="00D408C3"/>
    <w:rsid w:val="00D432CA"/>
    <w:rsid w:val="00D86D84"/>
    <w:rsid w:val="00DB369A"/>
    <w:rsid w:val="00DE4870"/>
    <w:rsid w:val="00E25F93"/>
    <w:rsid w:val="00E415C1"/>
    <w:rsid w:val="00E52187"/>
    <w:rsid w:val="00E562F6"/>
    <w:rsid w:val="00EE3139"/>
    <w:rsid w:val="00EF2EE5"/>
    <w:rsid w:val="00F73240"/>
    <w:rsid w:val="00F819FB"/>
    <w:rsid w:val="00FA1834"/>
    <w:rsid w:val="00FA4A43"/>
    <w:rsid w:val="00FC5438"/>
    <w:rsid w:val="00FD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9937"/>
    <o:shapelayout v:ext="edit">
      <o:idmap v:ext="edit" data="1"/>
    </o:shapelayout>
  </w:shapeDefaults>
  <w:decimalSymbol w:val="."/>
  <w:listSeparator w:val=","/>
  <w14:docId w14:val="419F4765"/>
  <w15:chartTrackingRefBased/>
  <w15:docId w15:val="{A89A1148-35E7-4812-A301-1AE353B5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87"/>
    <w:rPr>
      <w:rFonts w:ascii="Verdana" w:eastAsia="Times New Roman" w:hAnsi="Verdana"/>
      <w:lang w:eastAsia="en-US"/>
    </w:rPr>
  </w:style>
  <w:style w:type="paragraph" w:styleId="Heading3">
    <w:name w:val="heading 3"/>
    <w:basedOn w:val="Normal"/>
    <w:next w:val="Normal"/>
    <w:link w:val="Heading3Char"/>
    <w:qFormat/>
    <w:rsid w:val="00E52187"/>
    <w:pPr>
      <w:keepNext/>
      <w:outlineLvl w:val="2"/>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2187"/>
    <w:pPr>
      <w:tabs>
        <w:tab w:val="center" w:pos="4153"/>
        <w:tab w:val="right" w:pos="8306"/>
      </w:tabs>
    </w:pPr>
  </w:style>
  <w:style w:type="character" w:customStyle="1" w:styleId="FooterChar">
    <w:name w:val="Footer Char"/>
    <w:basedOn w:val="DefaultParagraphFont"/>
    <w:link w:val="Footer"/>
    <w:rsid w:val="00E52187"/>
    <w:rPr>
      <w:rFonts w:ascii="Verdana" w:eastAsia="Times New Roman" w:hAnsi="Verdana" w:cs="Times New Roman"/>
      <w:lang w:val="en-GB"/>
    </w:rPr>
  </w:style>
  <w:style w:type="character" w:styleId="PageNumber">
    <w:name w:val="page number"/>
    <w:basedOn w:val="DefaultParagraphFont"/>
    <w:rsid w:val="00E52187"/>
  </w:style>
  <w:style w:type="paragraph" w:styleId="Header">
    <w:name w:val="header"/>
    <w:basedOn w:val="Normal"/>
    <w:link w:val="HeaderChar"/>
    <w:unhideWhenUsed/>
    <w:rsid w:val="00E52187"/>
    <w:pPr>
      <w:tabs>
        <w:tab w:val="center" w:pos="4513"/>
        <w:tab w:val="right" w:pos="9026"/>
      </w:tabs>
    </w:pPr>
  </w:style>
  <w:style w:type="character" w:customStyle="1" w:styleId="HeaderChar">
    <w:name w:val="Header Char"/>
    <w:basedOn w:val="DefaultParagraphFont"/>
    <w:link w:val="Header"/>
    <w:rsid w:val="00E52187"/>
    <w:rPr>
      <w:rFonts w:ascii="Verdana" w:eastAsia="Times New Roman" w:hAnsi="Verdana" w:cs="Times New Roman"/>
      <w:lang w:val="en-GB"/>
    </w:rPr>
  </w:style>
  <w:style w:type="character" w:customStyle="1" w:styleId="Heading3Char">
    <w:name w:val="Heading 3 Char"/>
    <w:basedOn w:val="DefaultParagraphFont"/>
    <w:link w:val="Heading3"/>
    <w:rsid w:val="00E52187"/>
    <w:rPr>
      <w:rFonts w:ascii="Times New Roman" w:eastAsia="Times New Roman" w:hAnsi="Times New Roman" w:cs="Times New Roman"/>
      <w:bCs/>
      <w:sz w:val="24"/>
      <w:lang w:val="en-GB"/>
    </w:rPr>
  </w:style>
  <w:style w:type="paragraph" w:styleId="BodyText">
    <w:name w:val="Body Text"/>
    <w:basedOn w:val="Normal"/>
    <w:link w:val="BodyTextChar"/>
    <w:rsid w:val="005A5518"/>
    <w:rPr>
      <w:rFonts w:ascii="Times New Roman" w:hAnsi="Times New Roman"/>
      <w:bCs/>
      <w:sz w:val="24"/>
    </w:rPr>
  </w:style>
  <w:style w:type="character" w:customStyle="1" w:styleId="BodyTextChar">
    <w:name w:val="Body Text Char"/>
    <w:basedOn w:val="DefaultParagraphFont"/>
    <w:link w:val="BodyText"/>
    <w:rsid w:val="005A5518"/>
    <w:rPr>
      <w:rFonts w:ascii="Times New Roman" w:eastAsia="Times New Roman" w:hAnsi="Times New Roman"/>
      <w:bCs/>
      <w:sz w:val="24"/>
      <w:lang w:eastAsia="en-US"/>
    </w:rPr>
  </w:style>
  <w:style w:type="paragraph" w:styleId="BodyTextIndent">
    <w:name w:val="Body Text Indent"/>
    <w:basedOn w:val="Normal"/>
    <w:link w:val="BodyTextIndentChar"/>
    <w:rsid w:val="005A5518"/>
    <w:pPr>
      <w:ind w:left="720"/>
    </w:pPr>
    <w:rPr>
      <w:rFonts w:ascii="Times New Roman" w:hAnsi="Times New Roman"/>
      <w:bCs/>
      <w:sz w:val="24"/>
    </w:rPr>
  </w:style>
  <w:style w:type="character" w:customStyle="1" w:styleId="BodyTextIndentChar">
    <w:name w:val="Body Text Indent Char"/>
    <w:basedOn w:val="DefaultParagraphFont"/>
    <w:link w:val="BodyTextIndent"/>
    <w:rsid w:val="005A5518"/>
    <w:rPr>
      <w:rFonts w:ascii="Times New Roman" w:eastAsia="Times New Roman" w:hAnsi="Times New Roman"/>
      <w:bCs/>
      <w:sz w:val="24"/>
      <w:lang w:eastAsia="en-US"/>
    </w:rPr>
  </w:style>
  <w:style w:type="paragraph" w:styleId="ListParagraph">
    <w:name w:val="List Paragraph"/>
    <w:basedOn w:val="Normal"/>
    <w:uiPriority w:val="34"/>
    <w:qFormat/>
    <w:rsid w:val="00585FE6"/>
    <w:pPr>
      <w:ind w:left="720"/>
    </w:pPr>
    <w:rPr>
      <w:rFonts w:ascii="Calibri" w:eastAsia="Calibri" w:hAnsi="Calibri"/>
      <w:sz w:val="22"/>
      <w:szCs w:val="22"/>
      <w:lang w:eastAsia="en-GB"/>
    </w:rPr>
  </w:style>
  <w:style w:type="character" w:styleId="CommentReference">
    <w:name w:val="annotation reference"/>
    <w:rsid w:val="00585FE6"/>
    <w:rPr>
      <w:sz w:val="16"/>
      <w:szCs w:val="16"/>
    </w:rPr>
  </w:style>
  <w:style w:type="paragraph" w:styleId="CommentText">
    <w:name w:val="annotation text"/>
    <w:basedOn w:val="Normal"/>
    <w:link w:val="CommentTextChar"/>
    <w:rsid w:val="00585FE6"/>
    <w:rPr>
      <w:rFonts w:ascii="Times New Roman" w:hAnsi="Times New Roman"/>
      <w:lang w:eastAsia="en-GB"/>
    </w:rPr>
  </w:style>
  <w:style w:type="character" w:customStyle="1" w:styleId="CommentTextChar">
    <w:name w:val="Comment Text Char"/>
    <w:basedOn w:val="DefaultParagraphFont"/>
    <w:link w:val="CommentText"/>
    <w:rsid w:val="00585FE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8BC84-DE91-47E3-9CBD-AE0161C4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IMS HEALTH</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Health</dc:creator>
  <cp:keywords/>
  <cp:lastModifiedBy>Harbrow, Helen</cp:lastModifiedBy>
  <cp:revision>12</cp:revision>
  <dcterms:created xsi:type="dcterms:W3CDTF">2024-11-06T11:54:00Z</dcterms:created>
  <dcterms:modified xsi:type="dcterms:W3CDTF">2024-11-25T15:11:00Z</dcterms:modified>
</cp:coreProperties>
</file>