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C4C35" w14:textId="77777777" w:rsidR="00343638" w:rsidRDefault="00343638" w:rsidP="00343638">
      <w:pPr>
        <w:ind w:left="1440"/>
        <w:rPr>
          <w:rFonts w:ascii="Times New Roman" w:hAnsi="Times New Roman"/>
          <w:sz w:val="24"/>
        </w:rPr>
      </w:pPr>
    </w:p>
    <w:p w14:paraId="7E56C2AD" w14:textId="77777777" w:rsidR="00B93DC3" w:rsidRDefault="00B93DC3" w:rsidP="00B93DC3">
      <w:pPr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.</w:t>
      </w:r>
      <w:proofErr w:type="spellStart"/>
      <w:r>
        <w:rPr>
          <w:rFonts w:ascii="Times New Roman" w:hAnsi="Times New Roman"/>
          <w:b/>
          <w:sz w:val="24"/>
        </w:rPr>
        <w:t>QY</w:t>
      </w:r>
      <w:proofErr w:type="spellEnd"/>
      <w:proofErr w:type="gramEnd"/>
      <w:r>
        <w:rPr>
          <w:rFonts w:ascii="Times New Roman" w:hAnsi="Times New Roman"/>
          <w:b/>
          <w:sz w:val="24"/>
        </w:rPr>
        <w:tab/>
        <w:t>OTHER INFUSIONS</w:t>
      </w:r>
    </w:p>
    <w:p w14:paraId="2C81FFFD" w14:textId="77777777" w:rsidR="00B93DC3" w:rsidRDefault="00B93DC3" w:rsidP="00B93DC3">
      <w:pPr>
        <w:ind w:left="720"/>
        <w:rPr>
          <w:sz w:val="24"/>
        </w:rPr>
      </w:pPr>
    </w:p>
    <w:p w14:paraId="59D71020" w14:textId="49AA7CC9" w:rsidR="00B93DC3" w:rsidRPr="00B93DC3" w:rsidRDefault="00B93DC3" w:rsidP="00B93DC3">
      <w:pPr>
        <w:ind w:left="720"/>
        <w:rPr>
          <w:rFonts w:ascii="Times New Roman" w:hAnsi="Times New Roman"/>
          <w:sz w:val="24"/>
        </w:rPr>
      </w:pPr>
      <w:bookmarkStart w:id="0" w:name="_Hlk57886301"/>
      <w:r w:rsidRPr="00B93DC3">
        <w:rPr>
          <w:rFonts w:ascii="Times New Roman" w:hAnsi="Times New Roman"/>
          <w:sz w:val="24"/>
        </w:rPr>
        <w:t xml:space="preserve">Other special infusions.  Includes pre-filled syringes which are specifically stated to be for addition to bags/bottles for infusion </w:t>
      </w:r>
      <w:r w:rsidRPr="00B93DC3">
        <w:rPr>
          <w:rFonts w:ascii="Times New Roman" w:hAnsi="Times New Roman"/>
          <w:strike/>
          <w:sz w:val="24"/>
        </w:rPr>
        <w:t>and</w:t>
      </w:r>
      <w:r w:rsidRPr="00B93DC3">
        <w:rPr>
          <w:rFonts w:ascii="Times New Roman" w:hAnsi="Times New Roman"/>
          <w:sz w:val="24"/>
        </w:rPr>
        <w:t xml:space="preserve"> </w:t>
      </w:r>
      <w:r w:rsidRPr="00B93DC3">
        <w:rPr>
          <w:rFonts w:ascii="Times New Roman" w:hAnsi="Times New Roman"/>
          <w:sz w:val="24"/>
          <w:u w:val="single"/>
        </w:rPr>
        <w:t>as well as</w:t>
      </w:r>
      <w:r w:rsidRPr="00B93DC3">
        <w:rPr>
          <w:rFonts w:ascii="Times New Roman" w:hAnsi="Times New Roman"/>
          <w:sz w:val="24"/>
        </w:rPr>
        <w:t xml:space="preserve"> infusion bags containing dry powder for reconstitution. Also includes infusions administered into the cerebrospinal fluid </w:t>
      </w:r>
      <w:r w:rsidRPr="00B93DC3">
        <w:rPr>
          <w:rFonts w:ascii="Times New Roman" w:hAnsi="Times New Roman"/>
          <w:sz w:val="24"/>
          <w:u w:val="single"/>
        </w:rPr>
        <w:t>e.g. by intracerebroventricular infusion.</w:t>
      </w:r>
      <w:r w:rsidRPr="00B93DC3">
        <w:rPr>
          <w:rFonts w:ascii="Times New Roman" w:hAnsi="Times New Roman"/>
          <w:sz w:val="24"/>
        </w:rPr>
        <w:t xml:space="preserve"> </w:t>
      </w:r>
    </w:p>
    <w:bookmarkEnd w:id="0"/>
    <w:p w14:paraId="3F07FA08" w14:textId="77777777" w:rsidR="00343638" w:rsidRDefault="00343638" w:rsidP="00343638">
      <w:pPr>
        <w:rPr>
          <w:rFonts w:ascii="Times New Roman" w:hAnsi="Times New Roman"/>
          <w:sz w:val="24"/>
        </w:rPr>
      </w:pPr>
    </w:p>
    <w:p w14:paraId="081E81A0" w14:textId="3B2A83AC" w:rsidR="00343638" w:rsidRDefault="00343638" w:rsidP="00343638">
      <w:pPr>
        <w:ind w:left="720"/>
        <w:rPr>
          <w:rFonts w:ascii="Times New Roman" w:hAnsi="Times New Roman"/>
          <w:sz w:val="24"/>
        </w:rPr>
      </w:pPr>
    </w:p>
    <w:p w14:paraId="155F9E76" w14:textId="77777777" w:rsidR="00343638" w:rsidRDefault="00343638" w:rsidP="00343638">
      <w:pPr>
        <w:ind w:left="142"/>
        <w:rPr>
          <w:rFonts w:ascii="Times New Roman" w:hAnsi="Times New Roman"/>
          <w:b/>
          <w:sz w:val="24"/>
        </w:rPr>
        <w:sectPr w:rsidR="00343638" w:rsidSect="003044F2">
          <w:headerReference w:type="default" r:id="rId7"/>
          <w:footerReference w:type="default" r:id="rId8"/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104EC559" w14:textId="77777777" w:rsidR="005F40AA" w:rsidRDefault="005F40AA" w:rsidP="005F40AA">
      <w:pPr>
        <w:ind w:left="142"/>
        <w:rPr>
          <w:rFonts w:ascii="Times New Roman" w:hAnsi="Times New Roman"/>
          <w:b/>
          <w:sz w:val="24"/>
        </w:rPr>
      </w:pPr>
    </w:p>
    <w:p w14:paraId="111F9FC9" w14:textId="77777777" w:rsidR="005F40AA" w:rsidRDefault="005F40AA" w:rsidP="005F40AA">
      <w:pPr>
        <w:rPr>
          <w:rFonts w:ascii="Times New Roman" w:hAnsi="Times New Roman"/>
          <w:sz w:val="24"/>
        </w:rPr>
      </w:pPr>
    </w:p>
    <w:p w14:paraId="02A8B92B" w14:textId="4BB93510" w:rsidR="00404466" w:rsidRDefault="005F40AA" w:rsidP="0040446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04466" w:rsidRPr="007A41C8">
        <w:rPr>
          <w:rFonts w:ascii="Times New Roman" w:hAnsi="Times New Roman"/>
          <w:b/>
          <w:sz w:val="24"/>
        </w:rPr>
        <w:t>SECOND AND THIRD LETTER</w:t>
      </w:r>
      <w:r w:rsidR="00404466">
        <w:rPr>
          <w:rFonts w:ascii="Times New Roman" w:hAnsi="Times New Roman"/>
          <w:b/>
          <w:sz w:val="24"/>
        </w:rPr>
        <w:tab/>
        <w:t xml:space="preserve">   </w:t>
      </w:r>
      <w:r w:rsidR="00404466" w:rsidRPr="007A41C8">
        <w:rPr>
          <w:rFonts w:ascii="Times New Roman" w:hAnsi="Times New Roman"/>
          <w:b/>
          <w:sz w:val="24"/>
        </w:rPr>
        <w:t>VALID FIRST LETTERS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4466" w14:paraId="7B661E52" w14:textId="77777777" w:rsidTr="009365F1">
        <w:tc>
          <w:tcPr>
            <w:tcW w:w="817" w:type="dxa"/>
          </w:tcPr>
          <w:p w14:paraId="1DD44D23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749FF920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</w:tcPr>
          <w:p w14:paraId="3825476C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567" w:type="dxa"/>
          </w:tcPr>
          <w:p w14:paraId="0931CB63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567" w:type="dxa"/>
          </w:tcPr>
          <w:p w14:paraId="56543D93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567" w:type="dxa"/>
          </w:tcPr>
          <w:p w14:paraId="78CB1B79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</w:t>
            </w:r>
          </w:p>
        </w:tc>
        <w:tc>
          <w:tcPr>
            <w:tcW w:w="567" w:type="dxa"/>
          </w:tcPr>
          <w:p w14:paraId="22E9E074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</w:t>
            </w:r>
          </w:p>
        </w:tc>
        <w:tc>
          <w:tcPr>
            <w:tcW w:w="567" w:type="dxa"/>
          </w:tcPr>
          <w:p w14:paraId="01548069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</w:t>
            </w:r>
          </w:p>
        </w:tc>
        <w:tc>
          <w:tcPr>
            <w:tcW w:w="567" w:type="dxa"/>
          </w:tcPr>
          <w:p w14:paraId="21CEED73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</w:t>
            </w:r>
          </w:p>
        </w:tc>
        <w:tc>
          <w:tcPr>
            <w:tcW w:w="567" w:type="dxa"/>
          </w:tcPr>
          <w:p w14:paraId="1A781C30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I</w:t>
            </w:r>
          </w:p>
        </w:tc>
        <w:tc>
          <w:tcPr>
            <w:tcW w:w="567" w:type="dxa"/>
          </w:tcPr>
          <w:p w14:paraId="0CDE2064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J</w:t>
            </w:r>
          </w:p>
        </w:tc>
        <w:tc>
          <w:tcPr>
            <w:tcW w:w="567" w:type="dxa"/>
          </w:tcPr>
          <w:p w14:paraId="408D47F9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</w:t>
            </w:r>
          </w:p>
        </w:tc>
        <w:tc>
          <w:tcPr>
            <w:tcW w:w="567" w:type="dxa"/>
          </w:tcPr>
          <w:p w14:paraId="070F0107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</w:t>
            </w:r>
          </w:p>
        </w:tc>
        <w:tc>
          <w:tcPr>
            <w:tcW w:w="567" w:type="dxa"/>
          </w:tcPr>
          <w:p w14:paraId="65A71201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</w:t>
            </w:r>
          </w:p>
        </w:tc>
        <w:tc>
          <w:tcPr>
            <w:tcW w:w="567" w:type="dxa"/>
          </w:tcPr>
          <w:p w14:paraId="556A8D80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</w:t>
            </w:r>
          </w:p>
        </w:tc>
        <w:tc>
          <w:tcPr>
            <w:tcW w:w="567" w:type="dxa"/>
          </w:tcPr>
          <w:p w14:paraId="73C338DF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Q</w:t>
            </w:r>
          </w:p>
        </w:tc>
        <w:tc>
          <w:tcPr>
            <w:tcW w:w="567" w:type="dxa"/>
          </w:tcPr>
          <w:p w14:paraId="2369A6E5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</w:t>
            </w:r>
          </w:p>
        </w:tc>
        <w:tc>
          <w:tcPr>
            <w:tcW w:w="567" w:type="dxa"/>
          </w:tcPr>
          <w:p w14:paraId="2734579D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</w:t>
            </w:r>
          </w:p>
        </w:tc>
        <w:tc>
          <w:tcPr>
            <w:tcW w:w="567" w:type="dxa"/>
          </w:tcPr>
          <w:p w14:paraId="1E11F343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</w:t>
            </w:r>
          </w:p>
        </w:tc>
        <w:tc>
          <w:tcPr>
            <w:tcW w:w="567" w:type="dxa"/>
          </w:tcPr>
          <w:p w14:paraId="31AE00EC" w14:textId="77777777" w:rsidR="00404466" w:rsidRDefault="00404466" w:rsidP="009365F1">
            <w:pPr>
              <w:pStyle w:val="Head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Z</w:t>
            </w:r>
          </w:p>
        </w:tc>
      </w:tr>
      <w:tr w:rsidR="00404466" w14:paraId="68441140" w14:textId="77777777" w:rsidTr="009365F1">
        <w:tc>
          <w:tcPr>
            <w:tcW w:w="817" w:type="dxa"/>
          </w:tcPr>
          <w:p w14:paraId="17A61FA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5B19513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54D750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78EB94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96598E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9A7A8CA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003235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36F0E1A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67CEB5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15C3D2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AA3840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E0D89A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86624C8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19DDC1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010D9C8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17FCAC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E93680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80B64D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8281C5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5D5059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  <w:tr w:rsidR="00404466" w14:paraId="5BFD98B1" w14:textId="77777777" w:rsidTr="009365F1">
        <w:tc>
          <w:tcPr>
            <w:tcW w:w="817" w:type="dxa"/>
          </w:tcPr>
          <w:p w14:paraId="1656A237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</w:rPr>
              <w:t>YV</w:t>
            </w:r>
            <w:proofErr w:type="spellEnd"/>
            <w:proofErr w:type="gramEnd"/>
          </w:p>
        </w:tc>
        <w:tc>
          <w:tcPr>
            <w:tcW w:w="2977" w:type="dxa"/>
          </w:tcPr>
          <w:p w14:paraId="1499C2E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IMPLANTS</w:t>
            </w:r>
          </w:p>
        </w:tc>
        <w:tc>
          <w:tcPr>
            <w:tcW w:w="567" w:type="dxa"/>
          </w:tcPr>
          <w:p w14:paraId="69D767E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7BA853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994E5C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03F9428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22370F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4B2651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</w:t>
            </w:r>
          </w:p>
        </w:tc>
        <w:tc>
          <w:tcPr>
            <w:tcW w:w="567" w:type="dxa"/>
          </w:tcPr>
          <w:p w14:paraId="0ADC062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5E5033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DB9819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0AE510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686AF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2DB65C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5DBA4F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65430E8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6E50F5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898AD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3A1249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8067D3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  <w:tr w:rsidR="00404466" w14:paraId="2B712978" w14:textId="77777777" w:rsidTr="009365F1">
        <w:tc>
          <w:tcPr>
            <w:tcW w:w="817" w:type="dxa"/>
          </w:tcPr>
          <w:p w14:paraId="2AD79A9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C534A7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25D3B8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DC1AAF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9C9C34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C54DE3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EDEE8D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8980ED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C7D726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39A59F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37956C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103F80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04EDA3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C1565B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BECD8A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83F719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4F5137A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8F931E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AFCF54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55AE78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  <w:tr w:rsidR="00404466" w14:paraId="18CDEC64" w14:textId="77777777" w:rsidTr="009365F1">
        <w:tc>
          <w:tcPr>
            <w:tcW w:w="817" w:type="dxa"/>
          </w:tcPr>
          <w:p w14:paraId="2F50AB0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</w:rPr>
              <w:t>YW</w:t>
            </w:r>
            <w:proofErr w:type="spellEnd"/>
            <w:proofErr w:type="gramEnd"/>
          </w:p>
        </w:tc>
        <w:tc>
          <w:tcPr>
            <w:tcW w:w="2977" w:type="dxa"/>
          </w:tcPr>
          <w:p w14:paraId="44BCE0A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SOLID SOAPS/BARS</w:t>
            </w:r>
          </w:p>
        </w:tc>
        <w:tc>
          <w:tcPr>
            <w:tcW w:w="567" w:type="dxa"/>
          </w:tcPr>
          <w:p w14:paraId="1D02AB8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A7C0E0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431DE4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bookmarkStart w:id="1" w:name="_GoBack"/>
            <w:bookmarkEnd w:id="1"/>
          </w:p>
        </w:tc>
        <w:tc>
          <w:tcPr>
            <w:tcW w:w="567" w:type="dxa"/>
          </w:tcPr>
          <w:p w14:paraId="182A3B0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727CD4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CFA935A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3F3C1E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61BAF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54D801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38230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9A4F5F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567" w:type="dxa"/>
          </w:tcPr>
          <w:p w14:paraId="387C316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F80639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B792E2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2ED9FD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11A8C2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27F3D6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662D68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  <w:tr w:rsidR="00404466" w14:paraId="6CD5566C" w14:textId="77777777" w:rsidTr="009365F1">
        <w:tc>
          <w:tcPr>
            <w:tcW w:w="817" w:type="dxa"/>
          </w:tcPr>
          <w:p w14:paraId="2EF273E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2655018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628F3C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C1E1C87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390FBA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1D449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FDE003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2BA4AD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FD506C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7295E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8ED97E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DEA7D9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7E02A6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DC7554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32091C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384CC6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8A2F1F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E29B3C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0E2965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FAF22C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  <w:tr w:rsidR="00404466" w14:paraId="36F2B01C" w14:textId="77777777" w:rsidTr="009365F1">
        <w:tc>
          <w:tcPr>
            <w:tcW w:w="817" w:type="dxa"/>
          </w:tcPr>
          <w:p w14:paraId="4F61674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</w:rPr>
              <w:t>YX</w:t>
            </w:r>
            <w:proofErr w:type="spellEnd"/>
            <w:proofErr w:type="gramEnd"/>
          </w:p>
        </w:tc>
        <w:tc>
          <w:tcPr>
            <w:tcW w:w="2977" w:type="dxa"/>
          </w:tcPr>
          <w:p w14:paraId="66C47E0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PROMOTIONAL PACKS</w:t>
            </w:r>
          </w:p>
        </w:tc>
        <w:tc>
          <w:tcPr>
            <w:tcW w:w="567" w:type="dxa"/>
          </w:tcPr>
          <w:p w14:paraId="1B241EA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3B8980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BAE0B1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EEBEEB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C326E8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5C5F3E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62B934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0BCFB6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D049F1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559047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30BFB8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DBE394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5A7FF3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8F75B3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2474271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70BDDA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D43B3D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56832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</w:t>
            </w:r>
          </w:p>
        </w:tc>
      </w:tr>
      <w:tr w:rsidR="00404466" w14:paraId="450F5EFB" w14:textId="77777777" w:rsidTr="009365F1">
        <w:tc>
          <w:tcPr>
            <w:tcW w:w="817" w:type="dxa"/>
          </w:tcPr>
          <w:p w14:paraId="175AF17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16ED830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0C74FA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47531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04AA31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609DF8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7993ED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D0C687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00F829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E11453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798A2C7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5A9595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CD4A55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4D89CF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50A110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E3B67C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809D06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B8DE53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D9EBC2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DA604B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  <w:tr w:rsidR="00404466" w14:paraId="7EA4733F" w14:textId="77777777" w:rsidTr="009365F1">
        <w:tc>
          <w:tcPr>
            <w:tcW w:w="817" w:type="dxa"/>
          </w:tcPr>
          <w:p w14:paraId="79BBAB1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</w:rPr>
              <w:t>YY</w:t>
            </w:r>
            <w:proofErr w:type="spellEnd"/>
            <w:proofErr w:type="gramEnd"/>
          </w:p>
        </w:tc>
        <w:tc>
          <w:tcPr>
            <w:tcW w:w="2977" w:type="dxa"/>
          </w:tcPr>
          <w:p w14:paraId="2FA0288A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OTHER SPECIAL FORMS</w:t>
            </w:r>
          </w:p>
        </w:tc>
        <w:tc>
          <w:tcPr>
            <w:tcW w:w="567" w:type="dxa"/>
          </w:tcPr>
          <w:p w14:paraId="2E40082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86A29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D17E7B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9227E6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B57099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5186C41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4FDD77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94113D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0A28D0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709E7D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20F0A5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</w:t>
            </w:r>
          </w:p>
        </w:tc>
        <w:tc>
          <w:tcPr>
            <w:tcW w:w="567" w:type="dxa"/>
          </w:tcPr>
          <w:p w14:paraId="060C0459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60F76EB" w14:textId="77777777" w:rsidR="00404466" w:rsidRPr="00404466" w:rsidRDefault="00404466" w:rsidP="009365F1">
            <w:pPr>
              <w:pStyle w:val="Header"/>
              <w:rPr>
                <w:rFonts w:ascii="Times New Roman" w:hAnsi="Times New Roman"/>
                <w:sz w:val="24"/>
                <w:u w:val="single"/>
              </w:rPr>
            </w:pPr>
            <w:r w:rsidRPr="00404466">
              <w:rPr>
                <w:rFonts w:ascii="Times New Roman" w:hAnsi="Times New Roman"/>
                <w:sz w:val="24"/>
                <w:u w:val="single"/>
              </w:rPr>
              <w:t>P</w:t>
            </w:r>
          </w:p>
        </w:tc>
        <w:tc>
          <w:tcPr>
            <w:tcW w:w="567" w:type="dxa"/>
          </w:tcPr>
          <w:p w14:paraId="6A51CBC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F03197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4F495F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</w:t>
            </w:r>
          </w:p>
        </w:tc>
        <w:tc>
          <w:tcPr>
            <w:tcW w:w="567" w:type="dxa"/>
          </w:tcPr>
          <w:p w14:paraId="062AE7C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567" w:type="dxa"/>
          </w:tcPr>
          <w:p w14:paraId="3709664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</w:t>
            </w:r>
          </w:p>
        </w:tc>
      </w:tr>
      <w:tr w:rsidR="00404466" w14:paraId="242D997C" w14:textId="77777777" w:rsidTr="009365F1">
        <w:tc>
          <w:tcPr>
            <w:tcW w:w="817" w:type="dxa"/>
          </w:tcPr>
          <w:p w14:paraId="05E63B77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2977" w:type="dxa"/>
          </w:tcPr>
          <w:p w14:paraId="6C83F63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D892F0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2DD655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284F5D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1D75CD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E1299E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AA7D48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390A770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F746B9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04FB1D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C66F508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4D2D88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7CA544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80F379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AD5D22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7ED45FD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4A2F0E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5A016AD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36DBE6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  <w:tr w:rsidR="00404466" w14:paraId="6AEE955D" w14:textId="77777777" w:rsidTr="009365F1">
        <w:tc>
          <w:tcPr>
            <w:tcW w:w="817" w:type="dxa"/>
          </w:tcPr>
          <w:p w14:paraId="0465E26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</w:rPr>
              <w:t>YZ</w:t>
            </w:r>
            <w:proofErr w:type="spellEnd"/>
            <w:proofErr w:type="gramEnd"/>
          </w:p>
        </w:tc>
        <w:tc>
          <w:tcPr>
            <w:tcW w:w="2977" w:type="dxa"/>
          </w:tcPr>
          <w:p w14:paraId="53AB06F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CMB-PCK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OTH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SPC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FRM</w:t>
            </w:r>
            <w:proofErr w:type="spellEnd"/>
          </w:p>
        </w:tc>
        <w:tc>
          <w:tcPr>
            <w:tcW w:w="567" w:type="dxa"/>
          </w:tcPr>
          <w:p w14:paraId="63364BFA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567" w:type="dxa"/>
          </w:tcPr>
          <w:p w14:paraId="350D9C6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635C21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7636EFB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CA5545E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DA29B6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12307EA2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6976D9F3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F943BF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44CD096F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8EFC297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108D778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B3F14C5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E0CC546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AF8E414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095277F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3BD1B22C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14:paraId="76AD2197" w14:textId="77777777" w:rsidR="00404466" w:rsidRDefault="00404466" w:rsidP="009365F1">
            <w:pPr>
              <w:pStyle w:val="Header"/>
              <w:rPr>
                <w:rFonts w:ascii="Times New Roman" w:hAnsi="Times New Roman"/>
                <w:sz w:val="24"/>
              </w:rPr>
            </w:pPr>
          </w:p>
        </w:tc>
      </w:tr>
    </w:tbl>
    <w:p w14:paraId="2C016C0F" w14:textId="1E6E25B1" w:rsidR="005F40AA" w:rsidRDefault="005F40AA" w:rsidP="00404466">
      <w:pPr>
        <w:rPr>
          <w:rFonts w:ascii="Times New Roman" w:hAnsi="Times New Roman"/>
          <w:sz w:val="24"/>
        </w:rPr>
      </w:pPr>
    </w:p>
    <w:p w14:paraId="4D9B4BFF" w14:textId="77777777" w:rsidR="005F40AA" w:rsidRDefault="005F40AA" w:rsidP="005F40AA">
      <w:pPr>
        <w:rPr>
          <w:rFonts w:ascii="Times New Roman" w:hAnsi="Times New Roman"/>
          <w:sz w:val="24"/>
        </w:rPr>
      </w:pPr>
    </w:p>
    <w:p w14:paraId="791848BF" w14:textId="77777777" w:rsidR="00343638" w:rsidRDefault="00343638" w:rsidP="00343638">
      <w:pPr>
        <w:ind w:left="142"/>
        <w:rPr>
          <w:rFonts w:ascii="Times New Roman" w:hAnsi="Times New Roman"/>
          <w:b/>
          <w:sz w:val="24"/>
        </w:rPr>
      </w:pPr>
    </w:p>
    <w:p w14:paraId="33ABB7A1" w14:textId="77777777" w:rsidR="005F40AA" w:rsidRDefault="005F40AA" w:rsidP="00343638">
      <w:pPr>
        <w:ind w:left="142"/>
        <w:rPr>
          <w:rFonts w:ascii="Times New Roman" w:hAnsi="Times New Roman"/>
          <w:b/>
          <w:sz w:val="24"/>
        </w:rPr>
        <w:sectPr w:rsidR="005F40AA" w:rsidSect="00404466">
          <w:footerReference w:type="default" r:id="rId9"/>
          <w:pgSz w:w="16839" w:h="11907" w:orient="landscape" w:code="9"/>
          <w:pgMar w:top="1440" w:right="1440" w:bottom="1440" w:left="1440" w:header="720" w:footer="720" w:gutter="0"/>
          <w:cols w:space="720"/>
          <w:docGrid w:linePitch="360"/>
        </w:sectPr>
      </w:pPr>
    </w:p>
    <w:p w14:paraId="5DB07939" w14:textId="77777777" w:rsidR="005F40AA" w:rsidRDefault="005F40AA" w:rsidP="00343638">
      <w:pPr>
        <w:ind w:left="142"/>
        <w:rPr>
          <w:rFonts w:ascii="Times New Roman" w:hAnsi="Times New Roman"/>
          <w:b/>
          <w:sz w:val="24"/>
        </w:rPr>
      </w:pPr>
    </w:p>
    <w:p w14:paraId="281745BA" w14:textId="77777777" w:rsidR="0008682D" w:rsidRDefault="0008682D" w:rsidP="0008682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r>
        <w:rPr>
          <w:rFonts w:ascii="Times New Roman" w:hAnsi="Times New Roman"/>
          <w:b/>
          <w:sz w:val="24"/>
        </w:rPr>
        <w:t>Otic</w:t>
      </w:r>
      <w:proofErr w:type="spellEnd"/>
    </w:p>
    <w:p w14:paraId="1FDAB881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PG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Liquids</w:t>
      </w:r>
    </w:p>
    <w:p w14:paraId="24E4EEBA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PGA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Liquids</w:t>
      </w:r>
    </w:p>
    <w:p w14:paraId="7DA72271" w14:textId="77777777" w:rsidR="0008682D" w:rsidRDefault="0008682D" w:rsidP="0008682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PGB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Drops</w:t>
      </w:r>
    </w:p>
    <w:p w14:paraId="0FE15731" w14:textId="77777777" w:rsidR="0008682D" w:rsidRDefault="0008682D" w:rsidP="0008682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PGJ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Dry Drops</w:t>
      </w:r>
    </w:p>
    <w:p w14:paraId="52DABC4E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PGK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Suspensions</w:t>
      </w:r>
    </w:p>
    <w:p w14:paraId="2C76DD72" w14:textId="77777777" w:rsidR="0008682D" w:rsidRDefault="0008682D" w:rsidP="0008682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PGN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Unit Dose Liquids</w:t>
      </w:r>
    </w:p>
    <w:p w14:paraId="671A2179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PGP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Metered-Dose Liquids</w:t>
      </w:r>
    </w:p>
    <w:p w14:paraId="70830E99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Ointments</w:t>
      </w:r>
    </w:p>
    <w:p w14:paraId="6ED3F625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Ointments</w:t>
      </w:r>
    </w:p>
    <w:p w14:paraId="0125C504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Crea</w:t>
      </w:r>
      <w:r>
        <w:rPr>
          <w:rFonts w:ascii="Times New Roman" w:hAnsi="Times New Roman"/>
          <w:sz w:val="24"/>
        </w:rPr>
        <w:t>ms</w:t>
      </w:r>
    </w:p>
    <w:p w14:paraId="531D6ECB" w14:textId="77777777" w:rsidR="0008682D" w:rsidRDefault="0008682D" w:rsidP="0008682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PTA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Creams</w:t>
      </w:r>
    </w:p>
    <w:p w14:paraId="2B304657" w14:textId="77777777" w:rsidR="0008682D" w:rsidRDefault="0008682D" w:rsidP="0008682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Other Special Forms</w:t>
      </w:r>
    </w:p>
    <w:p w14:paraId="760738A4" w14:textId="77777777" w:rsidR="0008682D" w:rsidRDefault="0008682D" w:rsidP="0008682D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PYK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Otic</w:t>
      </w:r>
      <w:proofErr w:type="spellEnd"/>
      <w:r>
        <w:rPr>
          <w:rFonts w:ascii="Times New Roman" w:hAnsi="Times New Roman"/>
          <w:sz w:val="24"/>
        </w:rPr>
        <w:t xml:space="preserve"> Styli and Wound Cones Non-Rectal</w:t>
      </w:r>
    </w:p>
    <w:p w14:paraId="1CA65CEE" w14:textId="2FEECB4A" w:rsidR="005F311D" w:rsidRDefault="0008682D" w:rsidP="0008682D">
      <w:pPr>
        <w:rPr>
          <w:rFonts w:ascii="Times New Roman" w:hAnsi="Times New Roman"/>
          <w:b/>
          <w:sz w:val="24"/>
        </w:rPr>
      </w:pPr>
      <w:proofErr w:type="spellStart"/>
      <w:r w:rsidRPr="00FA1834">
        <w:rPr>
          <w:rFonts w:ascii="Times New Roman" w:hAnsi="Times New Roman"/>
          <w:sz w:val="24"/>
          <w:u w:val="single"/>
        </w:rPr>
        <w:t>PYY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 w:rsidRPr="00FA1834">
        <w:rPr>
          <w:rFonts w:ascii="Times New Roman" w:hAnsi="Times New Roman"/>
          <w:sz w:val="24"/>
          <w:u w:val="single"/>
        </w:rPr>
        <w:t>Otic</w:t>
      </w:r>
      <w:proofErr w:type="spellEnd"/>
      <w:r w:rsidRPr="00FA1834">
        <w:rPr>
          <w:rFonts w:ascii="Times New Roman" w:hAnsi="Times New Roman"/>
          <w:sz w:val="24"/>
          <w:u w:val="single"/>
        </w:rPr>
        <w:t xml:space="preserve"> Other Special Form</w:t>
      </w:r>
    </w:p>
    <w:sectPr w:rsidR="005F311D" w:rsidSect="003044F2">
      <w:footerReference w:type="default" r:id="rId10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A7F8D" w14:textId="77777777" w:rsidR="00137272" w:rsidRDefault="00137272" w:rsidP="00E52187">
      <w:r>
        <w:separator/>
      </w:r>
    </w:p>
  </w:endnote>
  <w:endnote w:type="continuationSeparator" w:id="0">
    <w:p w14:paraId="19977A0E" w14:textId="77777777" w:rsidR="00137272" w:rsidRDefault="00137272" w:rsidP="00E52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01E01" w14:textId="77777777" w:rsidR="005F40AA" w:rsidRDefault="005F40AA">
    <w:pPr>
      <w:pStyle w:val="Footer"/>
      <w:pBdr>
        <w:top w:val="single" w:sz="4" w:space="1" w:color="auto"/>
      </w:pBdr>
      <w:rPr>
        <w:rFonts w:ascii="Times New Roman" w:hAnsi="Times New Roman"/>
      </w:rPr>
    </w:pPr>
  </w:p>
  <w:p w14:paraId="4D7BDAE3" w14:textId="1D1AB7A2" w:rsidR="005F40AA" w:rsidRDefault="005F40AA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VERSION 20</w:t>
    </w:r>
    <w:r w:rsidR="009E6171">
      <w:rPr>
        <w:rFonts w:ascii="Times New Roman" w:hAnsi="Times New Roman"/>
      </w:rPr>
      <w:t>2</w:t>
    </w:r>
    <w:r w:rsidR="00E415C1">
      <w:rPr>
        <w:rFonts w:ascii="Times New Roman" w:hAnsi="Times New Roman"/>
      </w:rPr>
      <w:t>1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Page Amendment Date: January 202</w:t>
    </w:r>
    <w:r w:rsidR="00B93DC3">
      <w:rPr>
        <w:rFonts w:ascii="Times New Roman" w:hAnsi="Times New Roman"/>
      </w:rPr>
      <w:t>1</w:t>
    </w:r>
  </w:p>
  <w:p w14:paraId="23891E18" w14:textId="419614A5" w:rsidR="005F40AA" w:rsidRDefault="005F40AA" w:rsidP="003044F2">
    <w:pPr>
      <w:pStyle w:val="Footer"/>
      <w:tabs>
        <w:tab w:val="left" w:pos="8100"/>
      </w:tabs>
      <w:rPr>
        <w:rFonts w:ascii="Times New Roman" w:hAnsi="Times New Roman"/>
      </w:rPr>
    </w:pPr>
    <w:r>
      <w:rPr>
        <w:rFonts w:ascii="Times New Roman" w:hAnsi="Times New Roman"/>
      </w:rPr>
      <w:t xml:space="preserve">© </w:t>
    </w:r>
    <w:proofErr w:type="spellStart"/>
    <w:r>
      <w:rPr>
        <w:rFonts w:ascii="Times New Roman" w:hAnsi="Times New Roman"/>
      </w:rPr>
      <w:t>EphMRA</w:t>
    </w:r>
    <w:proofErr w:type="spellEnd"/>
    <w:r>
      <w:rPr>
        <w:rFonts w:ascii="Times New Roman" w:hAnsi="Times New Roman"/>
      </w:rPr>
      <w:tab/>
    </w:r>
    <w:r w:rsidR="00E415C1">
      <w:rPr>
        <w:rFonts w:ascii="Times New Roman" w:hAnsi="Times New Roman"/>
      </w:rPr>
      <w:t>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A0BFF" w14:textId="77777777" w:rsidR="005F40AA" w:rsidRDefault="005F40AA">
    <w:pPr>
      <w:pStyle w:val="Footer"/>
      <w:pBdr>
        <w:top w:val="single" w:sz="4" w:space="1" w:color="auto"/>
      </w:pBdr>
      <w:rPr>
        <w:rFonts w:ascii="Times New Roman" w:hAnsi="Times New Roman"/>
      </w:rPr>
    </w:pPr>
  </w:p>
  <w:p w14:paraId="13BB2270" w14:textId="35EE9CC7" w:rsidR="005F40AA" w:rsidRDefault="005F40AA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VERSION 20</w:t>
    </w:r>
    <w:r w:rsidR="009E6171">
      <w:rPr>
        <w:rFonts w:ascii="Times New Roman" w:hAnsi="Times New Roman"/>
      </w:rPr>
      <w:t>2</w:t>
    </w:r>
    <w:r w:rsidR="00404466">
      <w:rPr>
        <w:rFonts w:ascii="Times New Roman" w:hAnsi="Times New Roman"/>
      </w:rPr>
      <w:t>1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 w:rsidR="00404466">
      <w:rPr>
        <w:rFonts w:ascii="Times New Roman" w:hAnsi="Times New Roman"/>
      </w:rPr>
      <w:tab/>
    </w:r>
    <w:r w:rsidR="00404466">
      <w:rPr>
        <w:rFonts w:ascii="Times New Roman" w:hAnsi="Times New Roman"/>
      </w:rPr>
      <w:tab/>
    </w:r>
    <w:r w:rsidR="00404466">
      <w:rPr>
        <w:rFonts w:ascii="Times New Roman" w:hAnsi="Times New Roman"/>
      </w:rPr>
      <w:tab/>
    </w:r>
    <w:r w:rsidR="00404466">
      <w:rPr>
        <w:rFonts w:ascii="Times New Roman" w:hAnsi="Times New Roman"/>
      </w:rPr>
      <w:tab/>
    </w:r>
    <w:r>
      <w:rPr>
        <w:rFonts w:ascii="Times New Roman" w:hAnsi="Times New Roman"/>
      </w:rPr>
      <w:t>Page Amendment Date: January 202</w:t>
    </w:r>
    <w:r w:rsidR="00404466">
      <w:rPr>
        <w:rFonts w:ascii="Times New Roman" w:hAnsi="Times New Roman"/>
      </w:rPr>
      <w:t>1</w:t>
    </w:r>
  </w:p>
  <w:p w14:paraId="0D24CC47" w14:textId="7648291D" w:rsidR="005F40AA" w:rsidRDefault="005F40AA" w:rsidP="003044F2">
    <w:pPr>
      <w:pStyle w:val="Footer"/>
      <w:tabs>
        <w:tab w:val="left" w:pos="8100"/>
      </w:tabs>
      <w:rPr>
        <w:rFonts w:ascii="Times New Roman" w:hAnsi="Times New Roman"/>
      </w:rPr>
    </w:pPr>
    <w:r>
      <w:rPr>
        <w:rFonts w:ascii="Times New Roman" w:hAnsi="Times New Roman"/>
      </w:rPr>
      <w:t xml:space="preserve">© </w:t>
    </w:r>
    <w:proofErr w:type="spellStart"/>
    <w:r>
      <w:rPr>
        <w:rFonts w:ascii="Times New Roman" w:hAnsi="Times New Roman"/>
      </w:rPr>
      <w:t>EphMRA</w:t>
    </w:r>
    <w:proofErr w:type="spellEnd"/>
    <w:r>
      <w:rPr>
        <w:rFonts w:ascii="Times New Roman" w:hAnsi="Times New Roman"/>
      </w:rPr>
      <w:tab/>
    </w:r>
    <w:r w:rsidR="00E415C1">
      <w:rPr>
        <w:rFonts w:ascii="Times New Roman" w:hAnsi="Times New Roman"/>
      </w:rPr>
      <w:t xml:space="preserve">                                                                                                        83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51C49" w14:textId="77777777" w:rsidR="005F40AA" w:rsidRDefault="005F40AA">
    <w:pPr>
      <w:pStyle w:val="Footer"/>
      <w:pBdr>
        <w:top w:val="single" w:sz="4" w:space="1" w:color="auto"/>
      </w:pBdr>
      <w:rPr>
        <w:rFonts w:ascii="Times New Roman" w:hAnsi="Times New Roman"/>
      </w:rPr>
    </w:pPr>
  </w:p>
  <w:p w14:paraId="287ADFA8" w14:textId="1C36F4E4" w:rsidR="005F40AA" w:rsidRDefault="005F40AA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t>VERSION 20</w:t>
    </w:r>
    <w:r w:rsidR="009E6171">
      <w:rPr>
        <w:rFonts w:ascii="Times New Roman" w:hAnsi="Times New Roman"/>
      </w:rPr>
      <w:t>2</w:t>
    </w:r>
    <w:r w:rsidR="00E415C1">
      <w:rPr>
        <w:rFonts w:ascii="Times New Roman" w:hAnsi="Times New Roman"/>
      </w:rPr>
      <w:t>1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  <w:t>Page Amendment Date: January 202</w:t>
    </w:r>
    <w:r w:rsidR="00E415C1">
      <w:rPr>
        <w:rFonts w:ascii="Times New Roman" w:hAnsi="Times New Roman"/>
      </w:rPr>
      <w:t>1</w:t>
    </w:r>
  </w:p>
  <w:p w14:paraId="0CE30048" w14:textId="4CF8EF20" w:rsidR="005F40AA" w:rsidRDefault="005F40AA" w:rsidP="003044F2">
    <w:pPr>
      <w:pStyle w:val="Footer"/>
      <w:tabs>
        <w:tab w:val="left" w:pos="8100"/>
      </w:tabs>
      <w:rPr>
        <w:rFonts w:ascii="Times New Roman" w:hAnsi="Times New Roman"/>
      </w:rPr>
    </w:pPr>
    <w:r>
      <w:rPr>
        <w:rFonts w:ascii="Times New Roman" w:hAnsi="Times New Roman"/>
      </w:rPr>
      <w:t xml:space="preserve">© </w:t>
    </w:r>
    <w:proofErr w:type="spellStart"/>
    <w:r>
      <w:rPr>
        <w:rFonts w:ascii="Times New Roman" w:hAnsi="Times New Roman"/>
      </w:rPr>
      <w:t>EphMRA</w:t>
    </w:r>
    <w:proofErr w:type="spellEnd"/>
    <w:r>
      <w:rPr>
        <w:rFonts w:ascii="Times New Roman" w:hAnsi="Times New Roman"/>
      </w:rPr>
      <w:tab/>
    </w:r>
    <w:r w:rsidR="00E415C1">
      <w:rPr>
        <w:rFonts w:ascii="Times New Roman" w:hAnsi="Times New Roman"/>
      </w:rPr>
      <w:t>102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47DA92" w14:textId="77777777" w:rsidR="00137272" w:rsidRDefault="00137272" w:rsidP="00E52187">
      <w:r>
        <w:separator/>
      </w:r>
    </w:p>
  </w:footnote>
  <w:footnote w:type="continuationSeparator" w:id="0">
    <w:p w14:paraId="26681E0A" w14:textId="77777777" w:rsidR="00137272" w:rsidRDefault="00137272" w:rsidP="00E52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CD5C8" w14:textId="77777777" w:rsidR="00E415C1" w:rsidRDefault="00E415C1" w:rsidP="00E415C1">
    <w:pPr>
      <w:pStyle w:val="Header"/>
      <w:pBdr>
        <w:bottom w:val="single" w:sz="4" w:space="1" w:color="auto"/>
      </w:pBdr>
      <w:rPr>
        <w:rFonts w:ascii="Times New Roman" w:hAnsi="Times New Roman"/>
      </w:rPr>
    </w:pPr>
    <w:r>
      <w:rPr>
        <w:rFonts w:ascii="Times New Roman" w:hAnsi="Times New Roman"/>
        <w:b/>
      </w:rPr>
      <w:t>N</w:t>
    </w:r>
    <w:r>
      <w:rPr>
        <w:rFonts w:ascii="Times New Roman" w:hAnsi="Times New Roman"/>
      </w:rPr>
      <w:t xml:space="preserve">ew </w:t>
    </w:r>
    <w:r>
      <w:rPr>
        <w:rFonts w:ascii="Times New Roman" w:hAnsi="Times New Roman"/>
        <w:b/>
      </w:rPr>
      <w:t>F</w:t>
    </w:r>
    <w:r>
      <w:rPr>
        <w:rFonts w:ascii="Times New Roman" w:hAnsi="Times New Roman"/>
      </w:rPr>
      <w:t xml:space="preserve">orm </w:t>
    </w:r>
    <w:r>
      <w:rPr>
        <w:rFonts w:ascii="Times New Roman" w:hAnsi="Times New Roman"/>
        <w:b/>
      </w:rPr>
      <w:t>C</w:t>
    </w:r>
    <w:r>
      <w:rPr>
        <w:rFonts w:ascii="Times New Roman" w:hAnsi="Times New Roman"/>
      </w:rPr>
      <w:t xml:space="preserve">ode </w:t>
    </w:r>
    <w:r>
      <w:rPr>
        <w:rFonts w:ascii="Times New Roman" w:hAnsi="Times New Roman"/>
        <w:b/>
      </w:rPr>
      <w:t>C</w:t>
    </w:r>
    <w:r>
      <w:rPr>
        <w:rFonts w:ascii="Times New Roman" w:hAnsi="Times New Roman"/>
      </w:rPr>
      <w:t xml:space="preserve">lassification </w:t>
    </w:r>
    <w:r>
      <w:rPr>
        <w:rFonts w:ascii="Times New Roman" w:hAnsi="Times New Roman"/>
        <w:b/>
      </w:rPr>
      <w:t>G</w:t>
    </w:r>
    <w:r>
      <w:rPr>
        <w:rFonts w:ascii="Times New Roman" w:hAnsi="Times New Roman"/>
      </w:rPr>
      <w:t>uidelines</w:t>
    </w:r>
  </w:p>
  <w:p w14:paraId="50625E6E" w14:textId="77777777" w:rsidR="00E415C1" w:rsidRDefault="00E415C1" w:rsidP="00E415C1">
    <w:pPr>
      <w:pStyle w:val="Header"/>
      <w:pBdr>
        <w:bottom w:val="single" w:sz="4" w:space="1" w:color="auto"/>
      </w:pBdr>
    </w:pPr>
  </w:p>
  <w:p w14:paraId="22DF638C" w14:textId="77777777" w:rsidR="00E415C1" w:rsidRDefault="00E415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Moves/>
  <w:defaultTabStop w:val="720"/>
  <w:drawingGridHorizontalSpacing w:val="10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52187"/>
    <w:rsid w:val="00020EBA"/>
    <w:rsid w:val="0008682D"/>
    <w:rsid w:val="00090728"/>
    <w:rsid w:val="000C66CD"/>
    <w:rsid w:val="000D506D"/>
    <w:rsid w:val="0010721A"/>
    <w:rsid w:val="00137272"/>
    <w:rsid w:val="001D4C15"/>
    <w:rsid w:val="001E56D3"/>
    <w:rsid w:val="001F5667"/>
    <w:rsid w:val="00235978"/>
    <w:rsid w:val="00236B74"/>
    <w:rsid w:val="00297870"/>
    <w:rsid w:val="002E44F9"/>
    <w:rsid w:val="003044F2"/>
    <w:rsid w:val="003368C9"/>
    <w:rsid w:val="00343638"/>
    <w:rsid w:val="00396D1F"/>
    <w:rsid w:val="003D1525"/>
    <w:rsid w:val="00404466"/>
    <w:rsid w:val="00417EBB"/>
    <w:rsid w:val="004206C4"/>
    <w:rsid w:val="00444E11"/>
    <w:rsid w:val="0046192D"/>
    <w:rsid w:val="0047697B"/>
    <w:rsid w:val="004A752F"/>
    <w:rsid w:val="004B2FB5"/>
    <w:rsid w:val="004D722A"/>
    <w:rsid w:val="005A5518"/>
    <w:rsid w:val="005F311D"/>
    <w:rsid w:val="005F40AA"/>
    <w:rsid w:val="006219F2"/>
    <w:rsid w:val="00662572"/>
    <w:rsid w:val="006F7275"/>
    <w:rsid w:val="00711B71"/>
    <w:rsid w:val="007168A2"/>
    <w:rsid w:val="00736FA5"/>
    <w:rsid w:val="00776BD5"/>
    <w:rsid w:val="00781BF8"/>
    <w:rsid w:val="007B2416"/>
    <w:rsid w:val="007C0E6D"/>
    <w:rsid w:val="007E7867"/>
    <w:rsid w:val="008B02D1"/>
    <w:rsid w:val="008D3930"/>
    <w:rsid w:val="00923F8F"/>
    <w:rsid w:val="00947993"/>
    <w:rsid w:val="0095571A"/>
    <w:rsid w:val="009862DF"/>
    <w:rsid w:val="009A26B7"/>
    <w:rsid w:val="009A375F"/>
    <w:rsid w:val="009E6171"/>
    <w:rsid w:val="00A73B0D"/>
    <w:rsid w:val="00B03587"/>
    <w:rsid w:val="00B06BF7"/>
    <w:rsid w:val="00B5655C"/>
    <w:rsid w:val="00B618D7"/>
    <w:rsid w:val="00B731E5"/>
    <w:rsid w:val="00B93DC3"/>
    <w:rsid w:val="00BC6D37"/>
    <w:rsid w:val="00BE2B6A"/>
    <w:rsid w:val="00C2671D"/>
    <w:rsid w:val="00C30C30"/>
    <w:rsid w:val="00C74986"/>
    <w:rsid w:val="00C75FE4"/>
    <w:rsid w:val="00CB645D"/>
    <w:rsid w:val="00D204D9"/>
    <w:rsid w:val="00D408C3"/>
    <w:rsid w:val="00D432CA"/>
    <w:rsid w:val="00D86D84"/>
    <w:rsid w:val="00DB369A"/>
    <w:rsid w:val="00DE4870"/>
    <w:rsid w:val="00E25F93"/>
    <w:rsid w:val="00E415C1"/>
    <w:rsid w:val="00E52187"/>
    <w:rsid w:val="00E562F6"/>
    <w:rsid w:val="00F73240"/>
    <w:rsid w:val="00FA1834"/>
    <w:rsid w:val="00FA4A43"/>
    <w:rsid w:val="00FC5438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419F4765"/>
  <w15:chartTrackingRefBased/>
  <w15:docId w15:val="{A89A1148-35E7-4812-A301-1AE353B5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="Calibri" w:hAnsi="Arial Narrow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52187"/>
    <w:rPr>
      <w:rFonts w:ascii="Verdana" w:eastAsia="Times New Roman" w:hAnsi="Verdana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E52187"/>
    <w:pPr>
      <w:keepNext/>
      <w:outlineLvl w:val="2"/>
    </w:pPr>
    <w:rPr>
      <w:rFonts w:ascii="Times New Roman" w:hAnsi="Times New Roman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5218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52187"/>
    <w:rPr>
      <w:rFonts w:ascii="Verdana" w:eastAsia="Times New Roman" w:hAnsi="Verdana" w:cs="Times New Roman"/>
      <w:lang w:val="en-GB"/>
    </w:rPr>
  </w:style>
  <w:style w:type="character" w:styleId="PageNumber">
    <w:name w:val="page number"/>
    <w:basedOn w:val="DefaultParagraphFont"/>
    <w:rsid w:val="00E52187"/>
  </w:style>
  <w:style w:type="paragraph" w:styleId="Header">
    <w:name w:val="header"/>
    <w:basedOn w:val="Normal"/>
    <w:link w:val="HeaderChar"/>
    <w:unhideWhenUsed/>
    <w:rsid w:val="00E521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2187"/>
    <w:rPr>
      <w:rFonts w:ascii="Verdana" w:eastAsia="Times New Roman" w:hAnsi="Verdana" w:cs="Times New Roman"/>
      <w:lang w:val="en-GB"/>
    </w:rPr>
  </w:style>
  <w:style w:type="character" w:customStyle="1" w:styleId="Heading3Char">
    <w:name w:val="Heading 3 Char"/>
    <w:basedOn w:val="DefaultParagraphFont"/>
    <w:link w:val="Heading3"/>
    <w:rsid w:val="00E52187"/>
    <w:rPr>
      <w:rFonts w:ascii="Times New Roman" w:eastAsia="Times New Roman" w:hAnsi="Times New Roman" w:cs="Times New Roman"/>
      <w:bCs/>
      <w:sz w:val="24"/>
      <w:lang w:val="en-GB"/>
    </w:rPr>
  </w:style>
  <w:style w:type="paragraph" w:styleId="BodyText">
    <w:name w:val="Body Text"/>
    <w:basedOn w:val="Normal"/>
    <w:link w:val="BodyTextChar"/>
    <w:rsid w:val="005A5518"/>
    <w:rPr>
      <w:rFonts w:ascii="Times New Roman" w:hAnsi="Times New Roman"/>
      <w:bCs/>
      <w:sz w:val="24"/>
    </w:rPr>
  </w:style>
  <w:style w:type="character" w:customStyle="1" w:styleId="BodyTextChar">
    <w:name w:val="Body Text Char"/>
    <w:basedOn w:val="DefaultParagraphFont"/>
    <w:link w:val="BodyText"/>
    <w:rsid w:val="005A5518"/>
    <w:rPr>
      <w:rFonts w:ascii="Times New Roman" w:eastAsia="Times New Roman" w:hAnsi="Times New Roman"/>
      <w:bCs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5A5518"/>
    <w:pPr>
      <w:ind w:left="720"/>
    </w:pPr>
    <w:rPr>
      <w:rFonts w:ascii="Times New Roman" w:hAnsi="Times New Roman"/>
      <w:bCs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5A5518"/>
    <w:rPr>
      <w:rFonts w:ascii="Times New Roman" w:eastAsia="Times New Roman" w:hAnsi="Times New Roman"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8BC84-DE91-47E3-9CBD-AE0161C4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 HEALTH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IMS Health</dc:creator>
  <cp:keywords/>
  <cp:lastModifiedBy>Harbrow, Helen</cp:lastModifiedBy>
  <cp:revision>4</cp:revision>
  <dcterms:created xsi:type="dcterms:W3CDTF">2020-12-03T10:46:00Z</dcterms:created>
  <dcterms:modified xsi:type="dcterms:W3CDTF">2020-12-03T11:32:00Z</dcterms:modified>
</cp:coreProperties>
</file>